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80" w:firstRow="0" w:lastRow="0" w:firstColumn="1" w:lastColumn="0" w:noHBand="0" w:noVBand="1"/>
        <w:tblDescription w:val="Structure layout table"/>
      </w:tblPr>
      <w:tblGrid>
        <w:gridCol w:w="7007"/>
        <w:gridCol w:w="4063"/>
      </w:tblGrid>
      <w:tr w:rsidR="00FE4BDB" w:rsidRPr="00A62AD4" w14:paraId="4F76B981" w14:textId="77777777" w:rsidTr="00BC0E60">
        <w:trPr>
          <w:tblCellSpacing w:w="72" w:type="dxa"/>
        </w:trPr>
        <w:tc>
          <w:tcPr>
            <w:tcW w:w="6791" w:type="dxa"/>
            <w:shd w:val="clear" w:color="auto" w:fill="D7E8E8" w:themeFill="accent1" w:themeFillTint="33"/>
            <w:tcMar>
              <w:right w:w="259" w:type="dxa"/>
            </w:tcMar>
            <w:vAlign w:val="center"/>
          </w:tcPr>
          <w:p w14:paraId="175178EA" w14:textId="351586A3" w:rsidR="00FE4BDB" w:rsidRPr="00A62AD4" w:rsidRDefault="00AC5CDD" w:rsidP="00FE4BDB">
            <w:pPr>
              <w:pStyle w:val="Title"/>
              <w:spacing w:after="240"/>
            </w:pPr>
            <w:r w:rsidRPr="00DA7B6C">
              <w:rPr>
                <w:noProof/>
                <w:sz w:val="24"/>
                <w:szCs w:val="24"/>
              </w:rPr>
              <w:drawing>
                <wp:anchor distT="0" distB="0" distL="114300" distR="114300" simplePos="0" relativeHeight="251658240" behindDoc="0" locked="0" layoutInCell="1" allowOverlap="1" wp14:anchorId="0B052DF6" wp14:editId="7580929F">
                  <wp:simplePos x="0" y="0"/>
                  <wp:positionH relativeFrom="column">
                    <wp:posOffset>1100455</wp:posOffset>
                  </wp:positionH>
                  <wp:positionV relativeFrom="paragraph">
                    <wp:posOffset>66675</wp:posOffset>
                  </wp:positionV>
                  <wp:extent cx="1828800" cy="1057910"/>
                  <wp:effectExtent l="0" t="0" r="0" b="8890"/>
                  <wp:wrapNone/>
                  <wp:docPr id="1" name="Picture 1" descr="mhy3q4ba[1]"/>
                  <wp:cNvGraphicFramePr/>
                  <a:graphic xmlns:a="http://schemas.openxmlformats.org/drawingml/2006/main">
                    <a:graphicData uri="http://schemas.openxmlformats.org/drawingml/2006/picture">
                      <pic:pic xmlns:pic="http://schemas.openxmlformats.org/drawingml/2006/picture">
                        <pic:nvPicPr>
                          <pic:cNvPr id="1" name="Picture 1" descr="mhy3q4ba[1]"/>
                          <pic:cNvPicPr/>
                        </pic:nvPicPr>
                        <pic:blipFill>
                          <a:blip r:embed="rId8" cstate="print"/>
                          <a:srcRect/>
                          <a:stretch>
                            <a:fillRect/>
                          </a:stretch>
                        </pic:blipFill>
                        <pic:spPr bwMode="auto">
                          <a:xfrm>
                            <a:off x="0" y="0"/>
                            <a:ext cx="1828800" cy="1057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19CA">
              <w:rPr>
                <w:noProof/>
                <w:sz w:val="24"/>
                <w:szCs w:val="24"/>
              </w:rPr>
              <mc:AlternateContent>
                <mc:Choice Requires="wps">
                  <w:drawing>
                    <wp:anchor distT="0" distB="0" distL="114300" distR="114300" simplePos="0" relativeHeight="251659264" behindDoc="0" locked="0" layoutInCell="1" allowOverlap="1" wp14:anchorId="5A669143" wp14:editId="65BA9E55">
                      <wp:simplePos x="0" y="0"/>
                      <wp:positionH relativeFrom="column">
                        <wp:posOffset>1075055</wp:posOffset>
                      </wp:positionH>
                      <wp:positionV relativeFrom="paragraph">
                        <wp:posOffset>1113790</wp:posOffset>
                      </wp:positionV>
                      <wp:extent cx="1955165" cy="279400"/>
                      <wp:effectExtent l="0" t="0" r="26035" b="25400"/>
                      <wp:wrapNone/>
                      <wp:docPr id="5" name="Text Box 5"/>
                      <wp:cNvGraphicFramePr/>
                      <a:graphic xmlns:a="http://schemas.openxmlformats.org/drawingml/2006/main">
                        <a:graphicData uri="http://schemas.microsoft.com/office/word/2010/wordprocessingShape">
                          <wps:wsp>
                            <wps:cNvSpPr txBox="1"/>
                            <wps:spPr>
                              <a:xfrm>
                                <a:off x="0" y="0"/>
                                <a:ext cx="1955165" cy="279400"/>
                              </a:xfrm>
                              <a:prstGeom prst="rect">
                                <a:avLst/>
                              </a:prstGeom>
                              <a:solidFill>
                                <a:schemeClr val="accent1">
                                  <a:lumMod val="20000"/>
                                  <a:lumOff val="80000"/>
                                </a:schemeClr>
                              </a:solidFill>
                              <a:ln w="6350">
                                <a:solidFill>
                                  <a:schemeClr val="accent1">
                                    <a:lumMod val="20000"/>
                                    <a:lumOff val="80000"/>
                                  </a:schemeClr>
                                </a:solidFill>
                              </a:ln>
                            </wps:spPr>
                            <wps:txbx>
                              <w:txbxContent>
                                <w:p w14:paraId="46184A75" w14:textId="5EBF77B7" w:rsidR="00D619CA" w:rsidRPr="00AC5CDD" w:rsidRDefault="00D619CA">
                                  <w:pPr>
                                    <w:rPr>
                                      <w:b/>
                                      <w:bCs/>
                                    </w:rPr>
                                  </w:pPr>
                                  <w:r w:rsidRPr="00AC5CDD">
                                    <w:rPr>
                                      <w:b/>
                                      <w:bCs/>
                                    </w:rPr>
                                    <w:t>BRINGING OUT THE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9143" id="_x0000_t202" coordsize="21600,21600" o:spt="202" path="m,l,21600r21600,l21600,xe">
                      <v:stroke joinstyle="miter"/>
                      <v:path gradientshapeok="t" o:connecttype="rect"/>
                    </v:shapetype>
                    <v:shape id="Text Box 5" o:spid="_x0000_s1026" type="#_x0000_t202" style="position:absolute;left:0;text-align:left;margin-left:84.65pt;margin-top:87.7pt;width:153.9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" fillcolor="#d7e8e8 [660]" strokecolor="#d7e8e8 [660]" strokeweight=".5pt">
                      <v:textbox>
                        <w:txbxContent>
                          <w:p w14:paraId="46184A75" w14:textId="5EBF77B7" w:rsidR="00D619CA" w:rsidRPr="00AC5CDD" w:rsidRDefault="00D619CA">
                            <w:pPr>
                              <w:rPr>
                                <w:b/>
                                <w:bCs/>
                              </w:rPr>
                            </w:pPr>
                            <w:r w:rsidRPr="00AC5CDD">
                              <w:rPr>
                                <w:b/>
                                <w:bCs/>
                              </w:rPr>
                              <w:t>BRINGING OUT THE BEST</w:t>
                            </w:r>
                          </w:p>
                        </w:txbxContent>
                      </v:textbox>
                    </v:shape>
                  </w:pict>
                </mc:Fallback>
              </mc:AlternateContent>
            </w:r>
          </w:p>
        </w:tc>
        <w:tc>
          <w:tcPr>
            <w:tcW w:w="3847" w:type="dxa"/>
            <w:tcBorders>
              <w:left w:val="nil"/>
            </w:tcBorders>
            <w:shd w:val="clear" w:color="auto" w:fill="D7E8E8" w:themeFill="accent1" w:themeFillTint="33"/>
            <w:vAlign w:val="center"/>
          </w:tcPr>
          <w:p w14:paraId="5512DB5F" w14:textId="770D9C65" w:rsidR="00FE4BDB" w:rsidRPr="00A62AD4" w:rsidRDefault="003C4C1E" w:rsidP="00041E3D">
            <w:pPr>
              <w:pStyle w:val="Subtitle"/>
              <w:spacing w:after="240"/>
            </w:pPr>
            <w:r>
              <w:t>Poniendo Limetes</w:t>
            </w:r>
          </w:p>
        </w:tc>
      </w:tr>
      <w:tr w:rsidR="009919C2" w:rsidRPr="001B6315" w14:paraId="7FA6065E" w14:textId="77777777" w:rsidTr="00BC0E60">
        <w:trPr>
          <w:tblCellSpacing w:w="72" w:type="dxa"/>
        </w:trPr>
        <w:tc>
          <w:tcPr>
            <w:tcW w:w="10782" w:type="dxa"/>
            <w:gridSpan w:val="2"/>
            <w:shd w:val="clear" w:color="auto" w:fill="auto"/>
            <w:tcMar>
              <w:right w:w="259" w:type="dxa"/>
            </w:tcMar>
          </w:tcPr>
          <w:p w14:paraId="51299F8E" w14:textId="77777777" w:rsidR="00D34512" w:rsidRPr="00F61952" w:rsidRDefault="00D34512" w:rsidP="000049B8">
            <w:pPr>
              <w:pStyle w:val="ListParagraph"/>
              <w:jc w:val="center"/>
              <w:rPr>
                <w:rFonts w:ascii="Calibri Light" w:hAnsi="Calibri Light" w:cs="Calibri Light"/>
                <w:b/>
                <w:bCs/>
                <w:i/>
                <w:iCs/>
                <w:sz w:val="22"/>
                <w:szCs w:val="22"/>
              </w:rPr>
            </w:pPr>
          </w:p>
          <w:p w14:paraId="39FE7C00" w14:textId="289B294E" w:rsidR="00F61952" w:rsidRPr="003C4C1E" w:rsidRDefault="003C4C1E" w:rsidP="00F61952">
            <w:pPr>
              <w:spacing w:after="160" w:line="256" w:lineRule="auto"/>
              <w:jc w:val="center"/>
              <w:rPr>
                <w:rFonts w:asciiTheme="majorHAnsi" w:eastAsia="Calibri" w:hAnsiTheme="majorHAnsi" w:cs="Calibri Light"/>
                <w:i/>
                <w:iCs/>
                <w:sz w:val="22"/>
                <w:szCs w:val="22"/>
                <w:lang w:val="es-419" w:eastAsia="en-US"/>
              </w:rPr>
            </w:pPr>
            <w:r w:rsidRPr="003C4C1E">
              <w:rPr>
                <w:rFonts w:asciiTheme="majorHAnsi" w:eastAsia="Calibri" w:hAnsiTheme="majorHAnsi" w:cs="Calibri Light"/>
                <w:i/>
                <w:iCs/>
                <w:sz w:val="22"/>
                <w:szCs w:val="22"/>
                <w:lang w:val="es-419" w:eastAsia="en-US"/>
              </w:rPr>
              <w:t>Ponemos límites a los niños para enseñarles control de sí mismo. Los niños necesitan diferentes límites para diferentes edades. Con repetición y práctica, los niños llegan a entender los límites y dejan de nece</w:t>
            </w:r>
            <w:r>
              <w:rPr>
                <w:rFonts w:asciiTheme="majorHAnsi" w:eastAsia="Calibri" w:hAnsiTheme="majorHAnsi" w:cs="Calibri Light"/>
                <w:i/>
                <w:iCs/>
                <w:sz w:val="22"/>
                <w:szCs w:val="22"/>
                <w:lang w:val="es-419" w:eastAsia="en-US"/>
              </w:rPr>
              <w:t xml:space="preserve">sitar que los adultos los recuerden cada rato que deben hacer. </w:t>
            </w:r>
          </w:p>
          <w:p w14:paraId="4F7C4891" w14:textId="1EAA91EB" w:rsidR="003C4C1E" w:rsidRPr="003C4C1E" w:rsidRDefault="003C4C1E" w:rsidP="00813B20">
            <w:pPr>
              <w:spacing w:after="160" w:line="256" w:lineRule="auto"/>
              <w:rPr>
                <w:rFonts w:asciiTheme="majorHAnsi" w:eastAsia="Calibri" w:hAnsiTheme="majorHAnsi" w:cs="Calibri Light"/>
                <w:b/>
                <w:sz w:val="22"/>
                <w:szCs w:val="22"/>
                <w:lang w:val="es-419" w:eastAsia="en-US"/>
              </w:rPr>
            </w:pPr>
            <w:r w:rsidRPr="00F61952">
              <w:rPr>
                <w:b/>
                <w:sz w:val="22"/>
                <w:szCs w:val="22"/>
                <w:lang w:val="es" w:eastAsia="en-US"/>
              </w:rPr>
              <w:t>Algun</w:t>
            </w:r>
            <w:r>
              <w:rPr>
                <w:b/>
                <w:sz w:val="22"/>
                <w:szCs w:val="22"/>
                <w:lang w:val="es" w:eastAsia="en-US"/>
              </w:rPr>
              <w:t>o</w:t>
            </w:r>
            <w:r w:rsidRPr="00F61952">
              <w:rPr>
                <w:b/>
                <w:sz w:val="22"/>
                <w:szCs w:val="22"/>
                <w:lang w:val="es" w:eastAsia="en-US"/>
              </w:rPr>
              <w:t xml:space="preserve">s </w:t>
            </w:r>
            <w:r>
              <w:rPr>
                <w:b/>
                <w:sz w:val="22"/>
                <w:szCs w:val="22"/>
                <w:lang w:val="es" w:eastAsia="en-US"/>
              </w:rPr>
              <w:t>consejos</w:t>
            </w:r>
            <w:r w:rsidRPr="00F61952">
              <w:rPr>
                <w:b/>
                <w:sz w:val="22"/>
                <w:szCs w:val="22"/>
                <w:lang w:val="es" w:eastAsia="en-US"/>
              </w:rPr>
              <w:t xml:space="preserve"> generales:</w:t>
            </w:r>
          </w:p>
          <w:p w14:paraId="102FF32F" w14:textId="0C76E1C7" w:rsidR="003C4C1E" w:rsidRPr="003C4C1E" w:rsidRDefault="003C4C1E" w:rsidP="003C4C1E">
            <w:pPr>
              <w:spacing w:after="160" w:line="256" w:lineRule="auto"/>
              <w:contextualSpacing/>
              <w:rPr>
                <w:rFonts w:asciiTheme="majorHAnsi" w:eastAsia="Calibri" w:hAnsiTheme="majorHAnsi" w:cs="Calibri Light"/>
                <w:sz w:val="22"/>
                <w:szCs w:val="22"/>
                <w:lang w:val="es-419" w:eastAsia="en-US"/>
              </w:rPr>
            </w:pPr>
            <w:r w:rsidRPr="00F61952">
              <w:rPr>
                <w:sz w:val="22"/>
                <w:szCs w:val="22"/>
                <w:lang w:val="es" w:eastAsia="en-US"/>
              </w:rPr>
              <w:t>Los límites que establezca deben ser apropiados para la edad</w:t>
            </w:r>
            <w:r>
              <w:rPr>
                <w:sz w:val="22"/>
                <w:szCs w:val="22"/>
                <w:lang w:val="es" w:eastAsia="en-US"/>
              </w:rPr>
              <w:t xml:space="preserve"> del </w:t>
            </w:r>
            <w:r w:rsidR="00982CAE">
              <w:rPr>
                <w:sz w:val="22"/>
                <w:szCs w:val="22"/>
                <w:lang w:val="es" w:eastAsia="en-US"/>
              </w:rPr>
              <w:t>niño</w:t>
            </w:r>
            <w:r>
              <w:rPr>
                <w:sz w:val="22"/>
                <w:szCs w:val="22"/>
                <w:lang w:val="es" w:eastAsia="en-US"/>
              </w:rPr>
              <w:t>.</w:t>
            </w:r>
          </w:p>
          <w:p w14:paraId="3EEDB8CF" w14:textId="77777777" w:rsidR="003C4C1E" w:rsidRPr="003C4C1E" w:rsidRDefault="003C4C1E" w:rsidP="003C4C1E">
            <w:pPr>
              <w:pStyle w:val="ListParagraph"/>
              <w:numPr>
                <w:ilvl w:val="0"/>
                <w:numId w:val="28"/>
              </w:numPr>
              <w:spacing w:after="160" w:line="256" w:lineRule="auto"/>
              <w:rPr>
                <w:rFonts w:asciiTheme="majorHAnsi" w:eastAsia="Calibri" w:hAnsiTheme="majorHAnsi" w:cs="Calibri Light"/>
                <w:sz w:val="22"/>
                <w:szCs w:val="22"/>
                <w:lang w:val="es-419" w:eastAsia="en-US"/>
              </w:rPr>
            </w:pPr>
            <w:r w:rsidRPr="003C4C1E">
              <w:rPr>
                <w:sz w:val="22"/>
                <w:szCs w:val="22"/>
                <w:lang w:val="es" w:eastAsia="en-US"/>
              </w:rPr>
              <w:t>Los niños necesitan mucha práctica y repetición antes de aprender un límite.</w:t>
            </w:r>
          </w:p>
          <w:p w14:paraId="08DD3DB6" w14:textId="22498B43" w:rsidR="003C4C1E" w:rsidRPr="003C4C1E" w:rsidRDefault="003C4C1E" w:rsidP="003C4C1E">
            <w:pPr>
              <w:pStyle w:val="ListParagraph"/>
              <w:numPr>
                <w:ilvl w:val="0"/>
                <w:numId w:val="28"/>
              </w:numPr>
              <w:spacing w:after="160" w:line="256" w:lineRule="auto"/>
              <w:rPr>
                <w:rFonts w:asciiTheme="majorHAnsi" w:eastAsia="Calibri" w:hAnsiTheme="majorHAnsi" w:cs="Calibri Light"/>
                <w:sz w:val="22"/>
                <w:szCs w:val="22"/>
                <w:lang w:val="es-419" w:eastAsia="en-US"/>
              </w:rPr>
            </w:pPr>
            <w:r w:rsidRPr="003C4C1E">
              <w:rPr>
                <w:sz w:val="22"/>
                <w:szCs w:val="22"/>
                <w:lang w:val="es" w:eastAsia="en-US"/>
              </w:rPr>
              <w:t>Los niños pondrán a prueba su límite al principio.</w:t>
            </w:r>
          </w:p>
          <w:p w14:paraId="07F07B9F" w14:textId="77777777" w:rsidR="003C4C1E" w:rsidRPr="003C4C1E" w:rsidRDefault="003C4C1E" w:rsidP="003C4C1E">
            <w:pPr>
              <w:pStyle w:val="ListParagraph"/>
              <w:numPr>
                <w:ilvl w:val="0"/>
                <w:numId w:val="28"/>
              </w:numPr>
              <w:spacing w:after="160" w:line="256" w:lineRule="auto"/>
              <w:rPr>
                <w:rFonts w:asciiTheme="majorHAnsi" w:eastAsia="Calibri" w:hAnsiTheme="majorHAnsi" w:cs="Calibri Light"/>
                <w:sz w:val="22"/>
                <w:szCs w:val="22"/>
                <w:lang w:val="es-419" w:eastAsia="en-US"/>
              </w:rPr>
            </w:pPr>
            <w:r w:rsidRPr="003C4C1E">
              <w:rPr>
                <w:sz w:val="22"/>
                <w:szCs w:val="22"/>
                <w:lang w:val="es" w:eastAsia="en-US"/>
              </w:rPr>
              <w:t>Comience con UN nuevo límite a la vez.</w:t>
            </w:r>
          </w:p>
          <w:p w14:paraId="18573B35" w14:textId="0CA92125" w:rsidR="00F61952" w:rsidRPr="003C4C1E" w:rsidRDefault="003C4C1E" w:rsidP="003C4C1E">
            <w:pPr>
              <w:pStyle w:val="ListParagraph"/>
              <w:numPr>
                <w:ilvl w:val="0"/>
                <w:numId w:val="28"/>
              </w:numPr>
              <w:spacing w:after="160" w:line="256" w:lineRule="auto"/>
              <w:rPr>
                <w:rFonts w:asciiTheme="majorHAnsi" w:eastAsia="Calibri" w:hAnsiTheme="majorHAnsi" w:cs="Calibri Light"/>
                <w:sz w:val="22"/>
                <w:szCs w:val="22"/>
                <w:lang w:eastAsia="en-US"/>
              </w:rPr>
            </w:pPr>
            <w:r w:rsidRPr="003C4C1E">
              <w:rPr>
                <w:rFonts w:asciiTheme="majorHAnsi" w:eastAsia="Calibri" w:hAnsiTheme="majorHAnsi" w:cs="Calibri Light"/>
                <w:sz w:val="22"/>
                <w:szCs w:val="22"/>
                <w:lang w:eastAsia="en-US"/>
              </w:rPr>
              <w:t xml:space="preserve">No </w:t>
            </w:r>
            <w:proofErr w:type="spellStart"/>
            <w:r w:rsidRPr="003C4C1E">
              <w:rPr>
                <w:rFonts w:asciiTheme="majorHAnsi" w:eastAsia="Calibri" w:hAnsiTheme="majorHAnsi" w:cs="Calibri Light"/>
                <w:sz w:val="22"/>
                <w:szCs w:val="22"/>
                <w:lang w:eastAsia="en-US"/>
              </w:rPr>
              <w:t>explique-actue</w:t>
            </w:r>
            <w:proofErr w:type="spellEnd"/>
          </w:p>
          <w:p w14:paraId="0C73E2EF" w14:textId="0032C37F" w:rsidR="00F61952" w:rsidRPr="001B6315" w:rsidRDefault="003C4C1E" w:rsidP="00DF6B5F">
            <w:pPr>
              <w:pStyle w:val="ListParagraph"/>
              <w:numPr>
                <w:ilvl w:val="0"/>
                <w:numId w:val="28"/>
              </w:numPr>
              <w:spacing w:after="160" w:line="256" w:lineRule="auto"/>
              <w:rPr>
                <w:rFonts w:asciiTheme="majorHAnsi" w:eastAsia="Calibri" w:hAnsiTheme="majorHAnsi" w:cs="Calibri Light"/>
                <w:sz w:val="22"/>
                <w:szCs w:val="22"/>
                <w:lang w:eastAsia="en-US"/>
              </w:rPr>
            </w:pPr>
            <w:r w:rsidRPr="001B6315">
              <w:rPr>
                <w:sz w:val="22"/>
                <w:szCs w:val="22"/>
                <w:lang w:val="es" w:eastAsia="en-US"/>
              </w:rPr>
              <w:t>¡SE</w:t>
            </w:r>
            <w:r w:rsidR="00982CAE" w:rsidRPr="001B6315">
              <w:rPr>
                <w:sz w:val="22"/>
                <w:szCs w:val="22"/>
                <w:lang w:val="es" w:eastAsia="en-US"/>
              </w:rPr>
              <w:t>A</w:t>
            </w:r>
            <w:r w:rsidRPr="001B6315">
              <w:rPr>
                <w:sz w:val="22"/>
                <w:szCs w:val="22"/>
                <w:lang w:val="es" w:eastAsia="en-US"/>
              </w:rPr>
              <w:t xml:space="preserve"> CONSISTENTE!</w:t>
            </w:r>
          </w:p>
          <w:p w14:paraId="5DF8373E" w14:textId="77777777" w:rsidR="00982CAE" w:rsidRPr="00F61952" w:rsidRDefault="00982CAE" w:rsidP="00BF35BF">
            <w:pPr>
              <w:spacing w:after="160" w:line="256" w:lineRule="auto"/>
              <w:rPr>
                <w:rFonts w:asciiTheme="majorHAnsi" w:eastAsia="Calibri" w:hAnsiTheme="majorHAnsi" w:cs="Calibri Light"/>
                <w:b/>
                <w:sz w:val="22"/>
                <w:szCs w:val="22"/>
                <w:u w:val="single"/>
                <w:lang w:eastAsia="en-US"/>
              </w:rPr>
            </w:pPr>
            <w:r w:rsidRPr="00F61952">
              <w:rPr>
                <w:b/>
                <w:sz w:val="22"/>
                <w:szCs w:val="22"/>
                <w:u w:val="single"/>
                <w:lang w:val="es" w:eastAsia="en-US"/>
              </w:rPr>
              <w:t>PRUEBA ESTAS ESTRATEGIAS:</w:t>
            </w:r>
          </w:p>
          <w:p w14:paraId="3ED807B1" w14:textId="77777777" w:rsidR="00982CAE" w:rsidRPr="001B6315" w:rsidRDefault="00982CAE" w:rsidP="001B6315">
            <w:pPr>
              <w:pStyle w:val="ListParagraph"/>
              <w:numPr>
                <w:ilvl w:val="0"/>
                <w:numId w:val="35"/>
              </w:numPr>
              <w:spacing w:after="160" w:line="256" w:lineRule="auto"/>
              <w:rPr>
                <w:rFonts w:asciiTheme="majorHAnsi" w:eastAsia="Calibri" w:hAnsiTheme="majorHAnsi" w:cs="Calibri Light"/>
                <w:b/>
                <w:sz w:val="22"/>
                <w:szCs w:val="22"/>
                <w:lang w:eastAsia="en-US"/>
              </w:rPr>
            </w:pPr>
            <w:r w:rsidRPr="001B6315">
              <w:rPr>
                <w:b/>
                <w:sz w:val="22"/>
                <w:szCs w:val="22"/>
                <w:lang w:val="es" w:eastAsia="en-US"/>
              </w:rPr>
              <w:t>Sea específico y claro</w:t>
            </w:r>
          </w:p>
          <w:p w14:paraId="43DFB055" w14:textId="202B907A" w:rsidR="00F61952" w:rsidRPr="00982CAE" w:rsidRDefault="00F61952" w:rsidP="00F61952">
            <w:pPr>
              <w:spacing w:after="160" w:line="256" w:lineRule="auto"/>
              <w:rPr>
                <w:rFonts w:asciiTheme="majorHAnsi" w:eastAsia="Calibri" w:hAnsiTheme="majorHAnsi" w:cs="Calibri Light"/>
                <w:sz w:val="22"/>
                <w:szCs w:val="22"/>
                <w:lang w:eastAsia="en-US"/>
              </w:rPr>
            </w:pPr>
            <w:r w:rsidRPr="00982CAE">
              <w:rPr>
                <w:rFonts w:asciiTheme="majorHAnsi" w:eastAsia="Calibri" w:hAnsiTheme="majorHAnsi" w:cs="Calibri Light"/>
                <w:sz w:val="22"/>
                <w:szCs w:val="22"/>
                <w:lang w:val="es-419" w:eastAsia="en-US"/>
              </w:rPr>
              <w:t>“</w:t>
            </w:r>
            <w:r w:rsidR="00982CAE" w:rsidRPr="00982CAE">
              <w:rPr>
                <w:rFonts w:asciiTheme="majorHAnsi" w:eastAsia="Calibri" w:hAnsiTheme="majorHAnsi" w:cs="Calibri Light"/>
                <w:sz w:val="22"/>
                <w:szCs w:val="22"/>
                <w:lang w:val="es-419" w:eastAsia="en-US"/>
              </w:rPr>
              <w:t>Necesitas ser obediente</w:t>
            </w:r>
            <w:r w:rsidRPr="00982CAE">
              <w:rPr>
                <w:rFonts w:asciiTheme="majorHAnsi" w:eastAsia="Calibri" w:hAnsiTheme="majorHAnsi" w:cs="Calibri Light"/>
                <w:sz w:val="22"/>
                <w:szCs w:val="22"/>
                <w:lang w:val="es-419" w:eastAsia="en-US"/>
              </w:rPr>
              <w:t xml:space="preserve">” </w:t>
            </w:r>
            <w:r w:rsidR="00982CAE" w:rsidRPr="00982CAE">
              <w:rPr>
                <w:rFonts w:asciiTheme="majorHAnsi" w:eastAsia="Calibri" w:hAnsiTheme="majorHAnsi" w:cs="Calibri Light"/>
                <w:sz w:val="22"/>
                <w:szCs w:val="22"/>
                <w:lang w:val="es-419" w:eastAsia="en-US"/>
              </w:rPr>
              <w:t>y</w:t>
            </w:r>
            <w:r w:rsidRPr="00982CAE">
              <w:rPr>
                <w:rFonts w:asciiTheme="majorHAnsi" w:eastAsia="Calibri" w:hAnsiTheme="majorHAnsi" w:cs="Calibri Light"/>
                <w:sz w:val="22"/>
                <w:szCs w:val="22"/>
                <w:lang w:val="es-419" w:eastAsia="en-US"/>
              </w:rPr>
              <w:t xml:space="preserve"> “</w:t>
            </w:r>
            <w:r w:rsidR="00982CAE" w:rsidRPr="00982CAE">
              <w:rPr>
                <w:rFonts w:asciiTheme="majorHAnsi" w:eastAsia="Calibri" w:hAnsiTheme="majorHAnsi" w:cs="Calibri Light"/>
                <w:sz w:val="22"/>
                <w:szCs w:val="22"/>
                <w:lang w:val="es-419" w:eastAsia="en-US"/>
              </w:rPr>
              <w:t>Necesitas se</w:t>
            </w:r>
            <w:r w:rsidR="00982CAE">
              <w:rPr>
                <w:rFonts w:asciiTheme="majorHAnsi" w:eastAsia="Calibri" w:hAnsiTheme="majorHAnsi" w:cs="Calibri Light"/>
                <w:sz w:val="22"/>
                <w:szCs w:val="22"/>
                <w:lang w:val="es-419" w:eastAsia="en-US"/>
              </w:rPr>
              <w:t>r un buen niño</w:t>
            </w:r>
            <w:r w:rsidRPr="00982CAE">
              <w:rPr>
                <w:rFonts w:asciiTheme="majorHAnsi" w:eastAsia="Calibri" w:hAnsiTheme="majorHAnsi" w:cs="Calibri Light"/>
                <w:sz w:val="22"/>
                <w:szCs w:val="22"/>
                <w:lang w:val="es-419" w:eastAsia="en-US"/>
              </w:rPr>
              <w:t xml:space="preserve">” </w:t>
            </w:r>
            <w:r w:rsidR="00982CAE">
              <w:rPr>
                <w:rFonts w:asciiTheme="majorHAnsi" w:eastAsia="Calibri" w:hAnsiTheme="majorHAnsi" w:cs="Calibri Light"/>
                <w:sz w:val="22"/>
                <w:szCs w:val="22"/>
                <w:lang w:val="es-419" w:eastAsia="en-US"/>
              </w:rPr>
              <w:t xml:space="preserve">no significa mucho a un pequeño. </w:t>
            </w:r>
            <w:r w:rsidR="00982CAE" w:rsidRPr="00982CAE">
              <w:rPr>
                <w:rFonts w:asciiTheme="majorHAnsi" w:eastAsia="Calibri" w:hAnsiTheme="majorHAnsi" w:cs="Calibri Light"/>
                <w:sz w:val="22"/>
                <w:szCs w:val="22"/>
                <w:lang w:val="es-419" w:eastAsia="en-US"/>
              </w:rPr>
              <w:t>Háblale claramente de lo que se debe hacer.</w:t>
            </w:r>
          </w:p>
          <w:p w14:paraId="777C7B1A" w14:textId="6B9432DF" w:rsidR="00F61952" w:rsidRPr="00982CAE" w:rsidRDefault="00982CAE" w:rsidP="00F61952">
            <w:pPr>
              <w:spacing w:after="160" w:line="256" w:lineRule="auto"/>
              <w:rPr>
                <w:rFonts w:asciiTheme="majorHAnsi" w:eastAsia="Calibri" w:hAnsiTheme="majorHAnsi" w:cs="Calibri Light"/>
                <w:sz w:val="22"/>
                <w:szCs w:val="22"/>
                <w:lang w:val="es-419" w:eastAsia="en-US"/>
              </w:rPr>
            </w:pPr>
            <w:r w:rsidRPr="00982CAE">
              <w:rPr>
                <w:rFonts w:asciiTheme="majorHAnsi" w:eastAsia="Calibri" w:hAnsiTheme="majorHAnsi" w:cs="Calibri Light"/>
                <w:sz w:val="22"/>
                <w:szCs w:val="22"/>
                <w:lang w:val="es-419" w:eastAsia="en-US"/>
              </w:rPr>
              <w:t>Por ejemplo</w:t>
            </w:r>
            <w:r w:rsidR="00F61952" w:rsidRPr="00982CAE">
              <w:rPr>
                <w:rFonts w:asciiTheme="majorHAnsi" w:eastAsia="Calibri" w:hAnsiTheme="majorHAnsi" w:cs="Calibri Light"/>
                <w:sz w:val="22"/>
                <w:szCs w:val="22"/>
                <w:lang w:val="es-419" w:eastAsia="en-US"/>
              </w:rPr>
              <w:t xml:space="preserve">: </w:t>
            </w:r>
            <w:r w:rsidRPr="00982CAE">
              <w:rPr>
                <w:rFonts w:asciiTheme="majorHAnsi" w:eastAsia="Calibri" w:hAnsiTheme="majorHAnsi" w:cs="Calibri Light"/>
                <w:sz w:val="22"/>
                <w:szCs w:val="22"/>
                <w:lang w:val="es-419" w:eastAsia="en-US"/>
              </w:rPr>
              <w:t>Dile</w:t>
            </w:r>
            <w:r w:rsidR="00F61952" w:rsidRPr="00982CAE">
              <w:rPr>
                <w:rFonts w:asciiTheme="majorHAnsi" w:eastAsia="Calibri" w:hAnsiTheme="majorHAnsi" w:cs="Calibri Light"/>
                <w:sz w:val="22"/>
                <w:szCs w:val="22"/>
                <w:lang w:val="es-419" w:eastAsia="en-US"/>
              </w:rPr>
              <w:t xml:space="preserve"> “</w:t>
            </w:r>
            <w:r w:rsidRPr="00982CAE">
              <w:rPr>
                <w:rFonts w:asciiTheme="majorHAnsi" w:eastAsia="Calibri" w:hAnsiTheme="majorHAnsi" w:cs="Calibri Light"/>
                <w:sz w:val="22"/>
                <w:szCs w:val="22"/>
                <w:lang w:val="es-419" w:eastAsia="en-US"/>
              </w:rPr>
              <w:t>Mientras estamos en la tienda, debes caminar”</w:t>
            </w:r>
            <w:r w:rsidR="00F61952" w:rsidRPr="00982CAE">
              <w:rPr>
                <w:rFonts w:asciiTheme="majorHAnsi" w:eastAsia="Calibri" w:hAnsiTheme="majorHAnsi" w:cs="Calibri Light"/>
                <w:sz w:val="22"/>
                <w:szCs w:val="22"/>
                <w:lang w:val="es-419" w:eastAsia="en-US"/>
              </w:rPr>
              <w:t xml:space="preserve"> o “</w:t>
            </w:r>
            <w:r w:rsidRPr="00982CAE">
              <w:rPr>
                <w:rFonts w:asciiTheme="majorHAnsi" w:eastAsia="Calibri" w:hAnsiTheme="majorHAnsi" w:cs="Calibri Light"/>
                <w:sz w:val="22"/>
                <w:szCs w:val="22"/>
                <w:lang w:val="es-419" w:eastAsia="en-US"/>
              </w:rPr>
              <w:t>De</w:t>
            </w:r>
            <w:r>
              <w:rPr>
                <w:rFonts w:asciiTheme="majorHAnsi" w:eastAsia="Calibri" w:hAnsiTheme="majorHAnsi" w:cs="Calibri Light"/>
                <w:sz w:val="22"/>
                <w:szCs w:val="22"/>
                <w:lang w:val="es-419" w:eastAsia="en-US"/>
              </w:rPr>
              <w:t>bes usar el tenedor para comer</w:t>
            </w:r>
            <w:r w:rsidR="00F61952" w:rsidRPr="00982CAE">
              <w:rPr>
                <w:rFonts w:asciiTheme="majorHAnsi" w:eastAsia="Calibri" w:hAnsiTheme="majorHAnsi" w:cs="Calibri Light"/>
                <w:sz w:val="22"/>
                <w:szCs w:val="22"/>
                <w:lang w:val="es-419" w:eastAsia="en-US"/>
              </w:rPr>
              <w:t>” o “</w:t>
            </w:r>
            <w:r>
              <w:rPr>
                <w:rFonts w:asciiTheme="majorHAnsi" w:eastAsia="Calibri" w:hAnsiTheme="majorHAnsi" w:cs="Calibri Light"/>
                <w:sz w:val="22"/>
                <w:szCs w:val="22"/>
                <w:lang w:val="es-419" w:eastAsia="en-US"/>
              </w:rPr>
              <w:t>Deje la arena en el arenero</w:t>
            </w:r>
            <w:r w:rsidR="00F61952" w:rsidRPr="00982CAE">
              <w:rPr>
                <w:rFonts w:asciiTheme="majorHAnsi" w:eastAsia="Calibri" w:hAnsiTheme="majorHAnsi" w:cs="Calibri Light"/>
                <w:sz w:val="22"/>
                <w:szCs w:val="22"/>
                <w:lang w:val="es-419" w:eastAsia="en-US"/>
              </w:rPr>
              <w:t xml:space="preserve">”. </w:t>
            </w:r>
          </w:p>
          <w:p w14:paraId="7D8B868F" w14:textId="0148F06B" w:rsidR="00F61952" w:rsidRPr="00982CAE" w:rsidRDefault="00982CAE" w:rsidP="001B6315">
            <w:pPr>
              <w:pStyle w:val="ListBullet"/>
              <w:numPr>
                <w:ilvl w:val="0"/>
                <w:numId w:val="35"/>
              </w:numPr>
              <w:spacing w:after="160" w:line="256" w:lineRule="auto"/>
              <w:rPr>
                <w:rFonts w:asciiTheme="majorHAnsi" w:eastAsia="Calibri" w:hAnsiTheme="majorHAnsi" w:cs="Calibri Light"/>
                <w:b/>
                <w:sz w:val="22"/>
                <w:szCs w:val="22"/>
                <w:lang w:val="es-419" w:eastAsia="en-US"/>
              </w:rPr>
            </w:pPr>
            <w:r w:rsidRPr="00982CAE">
              <w:rPr>
                <w:rFonts w:asciiTheme="majorHAnsi" w:eastAsia="Calibri" w:hAnsiTheme="majorHAnsi" w:cs="Calibri Light"/>
                <w:b/>
                <w:sz w:val="22"/>
                <w:szCs w:val="22"/>
                <w:lang w:val="es-419" w:eastAsia="en-US"/>
              </w:rPr>
              <w:t>No hable demasiado-se claro y al punto</w:t>
            </w:r>
          </w:p>
          <w:p w14:paraId="57D4A36B" w14:textId="41451A89" w:rsidR="00982CAE" w:rsidRDefault="00982CAE" w:rsidP="00F61952">
            <w:pPr>
              <w:spacing w:after="160" w:line="256" w:lineRule="auto"/>
              <w:rPr>
                <w:rFonts w:asciiTheme="majorHAnsi" w:eastAsia="Calibri" w:hAnsiTheme="majorHAnsi" w:cs="Calibri Light"/>
                <w:sz w:val="22"/>
                <w:szCs w:val="22"/>
                <w:lang w:val="es-419" w:eastAsia="en-US"/>
              </w:rPr>
            </w:pPr>
            <w:r w:rsidRPr="00982CAE">
              <w:rPr>
                <w:rFonts w:asciiTheme="majorHAnsi" w:eastAsia="Calibri" w:hAnsiTheme="majorHAnsi" w:cs="Calibri Light"/>
                <w:sz w:val="22"/>
                <w:szCs w:val="22"/>
                <w:lang w:val="es-419" w:eastAsia="en-US"/>
              </w:rPr>
              <w:t>No explique mucho lo que le quiere decir. Los niños se agobian cu</w:t>
            </w:r>
            <w:r>
              <w:rPr>
                <w:rFonts w:asciiTheme="majorHAnsi" w:eastAsia="Calibri" w:hAnsiTheme="majorHAnsi" w:cs="Calibri Light"/>
                <w:sz w:val="22"/>
                <w:szCs w:val="22"/>
                <w:lang w:val="es-419" w:eastAsia="en-US"/>
              </w:rPr>
              <w:t xml:space="preserve">ando le damos mucha información y dejan de escucharnos. Piensa en el punto mas importante que le quiere transmitir. Darle ese punto primero y usa lenguaje simple. </w:t>
            </w:r>
          </w:p>
          <w:p w14:paraId="4CB6D5B6" w14:textId="49706C05" w:rsidR="00982CAE" w:rsidRPr="00982CAE" w:rsidRDefault="00B66D50" w:rsidP="00F61952">
            <w:pPr>
              <w:spacing w:after="160" w:line="256" w:lineRule="auto"/>
              <w:rPr>
                <w:rFonts w:asciiTheme="majorHAnsi" w:eastAsia="Calibri" w:hAnsiTheme="majorHAnsi" w:cs="Calibri Light"/>
                <w:sz w:val="22"/>
                <w:szCs w:val="22"/>
                <w:lang w:val="es-419" w:eastAsia="en-US"/>
              </w:rPr>
            </w:pPr>
            <w:r>
              <w:rPr>
                <w:rFonts w:asciiTheme="majorHAnsi" w:eastAsia="Calibri" w:hAnsiTheme="majorHAnsi" w:cs="Calibri Light"/>
                <w:sz w:val="22"/>
                <w:szCs w:val="22"/>
                <w:lang w:val="es-419" w:eastAsia="en-US"/>
              </w:rPr>
              <w:t xml:space="preserve">Por ejemplo: “Cuando estamos en la tienda, se puede ver los juguetes con los ojos, pero sus manos se quedan en los bolsillos.” o, “Cuando te enojas con tu hermano, dile con palabras que </w:t>
            </w:r>
            <w:proofErr w:type="spellStart"/>
            <w:r w:rsidR="001B6315">
              <w:rPr>
                <w:rFonts w:asciiTheme="majorHAnsi" w:eastAsia="Calibri" w:hAnsiTheme="majorHAnsi" w:cs="Calibri Light"/>
                <w:sz w:val="22"/>
                <w:szCs w:val="22"/>
                <w:lang w:val="es-419" w:eastAsia="en-US"/>
              </w:rPr>
              <w:t>esta</w:t>
            </w:r>
            <w:proofErr w:type="spellEnd"/>
            <w:r w:rsidR="001B6315">
              <w:rPr>
                <w:rFonts w:asciiTheme="majorHAnsi" w:eastAsia="Calibri" w:hAnsiTheme="majorHAnsi" w:cs="Calibri Light"/>
                <w:sz w:val="22"/>
                <w:szCs w:val="22"/>
                <w:lang w:val="es-419" w:eastAsia="en-US"/>
              </w:rPr>
              <w:t xml:space="preserve"> enojada</w:t>
            </w:r>
            <w:r>
              <w:rPr>
                <w:rFonts w:asciiTheme="majorHAnsi" w:eastAsia="Calibri" w:hAnsiTheme="majorHAnsi" w:cs="Calibri Light"/>
                <w:sz w:val="22"/>
                <w:szCs w:val="22"/>
                <w:lang w:val="es-419" w:eastAsia="en-US"/>
              </w:rPr>
              <w:t xml:space="preserve">.  </w:t>
            </w:r>
          </w:p>
          <w:p w14:paraId="575AA463" w14:textId="4ED65EAE" w:rsidR="00B66D50" w:rsidRPr="00B66D50" w:rsidRDefault="00B66D50" w:rsidP="001B6315">
            <w:pPr>
              <w:pStyle w:val="ListBullet"/>
              <w:numPr>
                <w:ilvl w:val="0"/>
                <w:numId w:val="35"/>
              </w:numPr>
              <w:rPr>
                <w:rFonts w:asciiTheme="majorHAnsi" w:eastAsia="Calibri" w:hAnsiTheme="majorHAnsi" w:cs="Calibri Light"/>
                <w:b/>
                <w:sz w:val="22"/>
                <w:szCs w:val="22"/>
                <w:lang w:val="es-419" w:eastAsia="en-US"/>
              </w:rPr>
            </w:pPr>
            <w:r w:rsidRPr="00B66D50">
              <w:rPr>
                <w:b/>
                <w:sz w:val="22"/>
                <w:szCs w:val="22"/>
                <w:lang w:val="es" w:eastAsia="en-US"/>
              </w:rPr>
              <w:t>Ofrezca opciones cuando sea posible</w:t>
            </w:r>
          </w:p>
          <w:p w14:paraId="10FB2AA8" w14:textId="0EA022A9" w:rsidR="00B66D50" w:rsidRDefault="00B66D50" w:rsidP="00B66D50">
            <w:pPr>
              <w:pStyle w:val="ListBullet"/>
              <w:numPr>
                <w:ilvl w:val="0"/>
                <w:numId w:val="0"/>
              </w:numPr>
              <w:ind w:left="360" w:hanging="360"/>
              <w:rPr>
                <w:b/>
                <w:sz w:val="22"/>
                <w:szCs w:val="22"/>
                <w:lang w:val="es" w:eastAsia="en-US"/>
              </w:rPr>
            </w:pPr>
          </w:p>
          <w:p w14:paraId="241448A8" w14:textId="5BA5C449" w:rsidR="00B66D50" w:rsidRPr="00B66D50" w:rsidRDefault="00B66D50" w:rsidP="00F61952">
            <w:pPr>
              <w:spacing w:after="160" w:line="256" w:lineRule="auto"/>
              <w:rPr>
                <w:rFonts w:asciiTheme="majorHAnsi" w:eastAsia="Calibri" w:hAnsiTheme="majorHAnsi" w:cs="Calibri Light"/>
                <w:sz w:val="22"/>
                <w:szCs w:val="22"/>
                <w:lang w:val="es-419" w:eastAsia="en-US"/>
              </w:rPr>
            </w:pPr>
            <w:r w:rsidRPr="00B66D50">
              <w:rPr>
                <w:rFonts w:asciiTheme="majorHAnsi" w:eastAsia="Calibri" w:hAnsiTheme="majorHAnsi" w:cs="Calibri Light"/>
                <w:sz w:val="22"/>
                <w:szCs w:val="22"/>
                <w:lang w:val="es-419" w:eastAsia="en-US"/>
              </w:rPr>
              <w:t>Por ejemplo:</w:t>
            </w:r>
            <w:r>
              <w:rPr>
                <w:rFonts w:asciiTheme="majorHAnsi" w:eastAsia="Calibri" w:hAnsiTheme="majorHAnsi" w:cs="Calibri Light"/>
                <w:sz w:val="22"/>
                <w:szCs w:val="22"/>
                <w:lang w:val="es-419" w:eastAsia="en-US"/>
              </w:rPr>
              <w:t xml:space="preserve"> </w:t>
            </w:r>
            <w:r w:rsidRPr="00B66D50">
              <w:rPr>
                <w:rFonts w:asciiTheme="majorHAnsi" w:eastAsia="Calibri" w:hAnsiTheme="majorHAnsi" w:cs="Calibri Light"/>
                <w:sz w:val="22"/>
                <w:szCs w:val="22"/>
                <w:lang w:val="es-419" w:eastAsia="en-US"/>
              </w:rPr>
              <w:t xml:space="preserve">“Puedes comer </w:t>
            </w:r>
            <w:proofErr w:type="spellStart"/>
            <w:r w:rsidRPr="00B66D50">
              <w:rPr>
                <w:rFonts w:asciiTheme="majorHAnsi" w:eastAsia="Calibri" w:hAnsiTheme="majorHAnsi" w:cs="Calibri Light"/>
                <w:sz w:val="22"/>
                <w:szCs w:val="22"/>
                <w:lang w:val="es-419" w:eastAsia="en-US"/>
              </w:rPr>
              <w:t>cheerios</w:t>
            </w:r>
            <w:proofErr w:type="spellEnd"/>
            <w:r w:rsidRPr="00B66D50">
              <w:rPr>
                <w:rFonts w:asciiTheme="majorHAnsi" w:eastAsia="Calibri" w:hAnsiTheme="majorHAnsi" w:cs="Calibri Light"/>
                <w:sz w:val="22"/>
                <w:szCs w:val="22"/>
                <w:lang w:val="es-419" w:eastAsia="en-US"/>
              </w:rPr>
              <w:t xml:space="preserve"> o huevos para el desayuno. ¿Cuál quieres?” o, “Es hora de limpiar.  </w:t>
            </w:r>
            <w:r w:rsidRPr="00B66D50">
              <w:rPr>
                <w:rFonts w:asciiTheme="majorHAnsi" w:eastAsia="Calibri" w:hAnsiTheme="majorHAnsi" w:cs="Calibri Light"/>
                <w:sz w:val="22"/>
                <w:szCs w:val="22"/>
                <w:lang w:val="es-419" w:eastAsia="en-US"/>
              </w:rPr>
              <w:t>¿</w:t>
            </w:r>
            <w:proofErr w:type="spellStart"/>
            <w:r w:rsidRPr="00B66D50">
              <w:rPr>
                <w:rFonts w:asciiTheme="majorHAnsi" w:eastAsia="Calibri" w:hAnsiTheme="majorHAnsi" w:cs="Calibri Light"/>
                <w:sz w:val="22"/>
                <w:szCs w:val="22"/>
                <w:lang w:val="es-419" w:eastAsia="en-US"/>
              </w:rPr>
              <w:t>Cual</w:t>
            </w:r>
            <w:proofErr w:type="spellEnd"/>
            <w:r w:rsidRPr="00B66D50">
              <w:rPr>
                <w:rFonts w:asciiTheme="majorHAnsi" w:eastAsia="Calibri" w:hAnsiTheme="majorHAnsi" w:cs="Calibri Light"/>
                <w:sz w:val="22"/>
                <w:szCs w:val="22"/>
                <w:lang w:val="es-419" w:eastAsia="en-US"/>
              </w:rPr>
              <w:t xml:space="preserve"> quieres limpiar primero, bloques o rompecabezas?” o, </w:t>
            </w:r>
            <w:r w:rsidR="007E5284">
              <w:rPr>
                <w:rFonts w:asciiTheme="majorHAnsi" w:eastAsia="Calibri" w:hAnsiTheme="majorHAnsi" w:cs="Calibri Light"/>
                <w:sz w:val="22"/>
                <w:szCs w:val="22"/>
                <w:lang w:val="es-419" w:eastAsia="en-US"/>
              </w:rPr>
              <w:t xml:space="preserve">“Tienes dos opciones, puedes caminar a mi lado o tomar mi mano, pero correr no es una opción”. </w:t>
            </w:r>
          </w:p>
          <w:p w14:paraId="14ACE9BD" w14:textId="77777777" w:rsidR="00F61952" w:rsidRPr="00F61952" w:rsidRDefault="00F61952" w:rsidP="00F61952">
            <w:pPr>
              <w:spacing w:after="160" w:line="256" w:lineRule="auto"/>
              <w:rPr>
                <w:rFonts w:asciiTheme="majorHAnsi" w:eastAsia="Calibri" w:hAnsiTheme="majorHAnsi" w:cs="Calibri Light"/>
                <w:sz w:val="22"/>
                <w:szCs w:val="22"/>
                <w:lang w:eastAsia="en-US"/>
              </w:rPr>
            </w:pPr>
          </w:p>
          <w:p w14:paraId="315D193D" w14:textId="77777777" w:rsidR="001B6315" w:rsidRDefault="001B6315" w:rsidP="001B6315">
            <w:pPr>
              <w:pStyle w:val="ListBullet"/>
              <w:numPr>
                <w:ilvl w:val="0"/>
                <w:numId w:val="0"/>
              </w:numPr>
              <w:ind w:left="360"/>
              <w:rPr>
                <w:rFonts w:asciiTheme="majorHAnsi" w:eastAsia="Calibri" w:hAnsiTheme="majorHAnsi" w:cs="Calibri Light"/>
                <w:b/>
                <w:sz w:val="22"/>
                <w:szCs w:val="22"/>
                <w:lang w:val="es-419" w:eastAsia="en-US"/>
              </w:rPr>
            </w:pPr>
          </w:p>
          <w:p w14:paraId="488FB9E6" w14:textId="5B9E0450" w:rsidR="00F61952" w:rsidRDefault="007E5284" w:rsidP="00982CAE">
            <w:pPr>
              <w:pStyle w:val="ListBullet"/>
              <w:rPr>
                <w:rFonts w:asciiTheme="majorHAnsi" w:eastAsia="Calibri" w:hAnsiTheme="majorHAnsi" w:cs="Calibri Light"/>
                <w:b/>
                <w:sz w:val="22"/>
                <w:szCs w:val="22"/>
                <w:lang w:val="es-419" w:eastAsia="en-US"/>
              </w:rPr>
            </w:pPr>
            <w:r w:rsidRPr="007E5284">
              <w:rPr>
                <w:rFonts w:asciiTheme="majorHAnsi" w:eastAsia="Calibri" w:hAnsiTheme="majorHAnsi" w:cs="Calibri Light"/>
                <w:b/>
                <w:sz w:val="22"/>
                <w:szCs w:val="22"/>
                <w:lang w:val="es-419" w:eastAsia="en-US"/>
              </w:rPr>
              <w:lastRenderedPageBreak/>
              <w:t>Dar Direcciones de Forma P</w:t>
            </w:r>
            <w:r>
              <w:rPr>
                <w:rFonts w:asciiTheme="majorHAnsi" w:eastAsia="Calibri" w:hAnsiTheme="majorHAnsi" w:cs="Calibri Light"/>
                <w:b/>
                <w:sz w:val="22"/>
                <w:szCs w:val="22"/>
                <w:lang w:val="es-419" w:eastAsia="en-US"/>
              </w:rPr>
              <w:t>ositiva</w:t>
            </w:r>
          </w:p>
          <w:p w14:paraId="58185205" w14:textId="77777777" w:rsidR="001B6315" w:rsidRPr="007E5284" w:rsidRDefault="001B6315" w:rsidP="001B6315">
            <w:pPr>
              <w:pStyle w:val="ListBullet"/>
              <w:numPr>
                <w:ilvl w:val="0"/>
                <w:numId w:val="0"/>
              </w:numPr>
              <w:ind w:left="360"/>
              <w:rPr>
                <w:rFonts w:asciiTheme="majorHAnsi" w:eastAsia="Calibri" w:hAnsiTheme="majorHAnsi" w:cs="Calibri Light"/>
                <w:b/>
                <w:sz w:val="22"/>
                <w:szCs w:val="22"/>
                <w:lang w:val="es-419" w:eastAsia="en-US"/>
              </w:rPr>
            </w:pPr>
          </w:p>
          <w:p w14:paraId="4CDB75E9" w14:textId="6B43505C" w:rsidR="00F61952" w:rsidRDefault="007E5284" w:rsidP="00F61952">
            <w:pPr>
              <w:spacing w:after="160" w:line="256" w:lineRule="auto"/>
              <w:rPr>
                <w:rFonts w:asciiTheme="majorHAnsi" w:eastAsia="Calibri" w:hAnsiTheme="majorHAnsi" w:cs="Calibri Light"/>
                <w:sz w:val="22"/>
                <w:szCs w:val="22"/>
                <w:lang w:val="es-419" w:eastAsia="en-US"/>
              </w:rPr>
            </w:pPr>
            <w:r w:rsidRPr="007E5284">
              <w:rPr>
                <w:rFonts w:asciiTheme="majorHAnsi" w:eastAsia="Calibri" w:hAnsiTheme="majorHAnsi" w:cs="Calibri Light"/>
                <w:sz w:val="22"/>
                <w:szCs w:val="22"/>
                <w:lang w:val="es-419" w:eastAsia="en-US"/>
              </w:rPr>
              <w:t>No usar palabras como “n</w:t>
            </w:r>
            <w:r>
              <w:rPr>
                <w:rFonts w:asciiTheme="majorHAnsi" w:eastAsia="Calibri" w:hAnsiTheme="majorHAnsi" w:cs="Calibri Light"/>
                <w:sz w:val="22"/>
                <w:szCs w:val="22"/>
                <w:lang w:val="es-419" w:eastAsia="en-US"/>
              </w:rPr>
              <w:t>o”, “deja de hacer eso”, “para”.</w:t>
            </w:r>
          </w:p>
          <w:p w14:paraId="106EC180" w14:textId="21600965" w:rsidR="007E5284" w:rsidRPr="007E5284" w:rsidRDefault="007E5284" w:rsidP="00F61952">
            <w:pPr>
              <w:spacing w:after="160" w:line="256" w:lineRule="auto"/>
              <w:rPr>
                <w:rFonts w:asciiTheme="majorHAnsi" w:eastAsia="Calibri" w:hAnsiTheme="majorHAnsi" w:cs="Calibri Light"/>
                <w:sz w:val="22"/>
                <w:szCs w:val="22"/>
                <w:lang w:val="es-419" w:eastAsia="en-US"/>
              </w:rPr>
            </w:pPr>
            <w:r w:rsidRPr="007E5284">
              <w:rPr>
                <w:rFonts w:asciiTheme="majorHAnsi" w:eastAsia="Calibri" w:hAnsiTheme="majorHAnsi" w:cs="Calibri Light"/>
                <w:sz w:val="22"/>
                <w:szCs w:val="22"/>
                <w:lang w:val="es-419" w:eastAsia="en-US"/>
              </w:rPr>
              <w:t>Por ejemplo, usar frases c</w:t>
            </w:r>
            <w:r>
              <w:rPr>
                <w:rFonts w:asciiTheme="majorHAnsi" w:eastAsia="Calibri" w:hAnsiTheme="majorHAnsi" w:cs="Calibri Light"/>
                <w:sz w:val="22"/>
                <w:szCs w:val="22"/>
                <w:lang w:val="es-419" w:eastAsia="en-US"/>
              </w:rPr>
              <w:t>omo: “Deja la comida en el plato” en vez de “No tires la comida” o “Hable con voz suave” en vez de “Deja de Gritar”.</w:t>
            </w:r>
          </w:p>
          <w:p w14:paraId="1B818D53" w14:textId="380F654E" w:rsidR="007E5284" w:rsidRPr="001B6315" w:rsidRDefault="007E5284" w:rsidP="001B6315">
            <w:pPr>
              <w:pStyle w:val="ListBullet"/>
              <w:numPr>
                <w:ilvl w:val="0"/>
                <w:numId w:val="35"/>
              </w:numPr>
              <w:rPr>
                <w:rFonts w:asciiTheme="majorHAnsi" w:eastAsia="Calibri" w:hAnsiTheme="majorHAnsi" w:cs="Calibri Light"/>
                <w:b/>
                <w:sz w:val="22"/>
                <w:szCs w:val="22"/>
                <w:lang w:val="es-419" w:eastAsia="en-US"/>
              </w:rPr>
            </w:pPr>
            <w:r w:rsidRPr="00F61952">
              <w:rPr>
                <w:b/>
                <w:sz w:val="22"/>
                <w:szCs w:val="22"/>
                <w:lang w:val="es" w:eastAsia="en-US"/>
              </w:rPr>
              <w:t>Ofrecer alternativas para un comportamiento inaceptable</w:t>
            </w:r>
          </w:p>
          <w:p w14:paraId="41AE32DC" w14:textId="77777777" w:rsidR="001B6315" w:rsidRPr="007E5284" w:rsidRDefault="001B6315" w:rsidP="001B6315">
            <w:pPr>
              <w:pStyle w:val="ListBullet"/>
              <w:numPr>
                <w:ilvl w:val="0"/>
                <w:numId w:val="0"/>
              </w:numPr>
              <w:ind w:left="720"/>
              <w:rPr>
                <w:rFonts w:asciiTheme="majorHAnsi" w:eastAsia="Calibri" w:hAnsiTheme="majorHAnsi" w:cs="Calibri Light"/>
                <w:b/>
                <w:sz w:val="22"/>
                <w:szCs w:val="22"/>
                <w:lang w:val="es-419" w:eastAsia="en-US"/>
              </w:rPr>
            </w:pPr>
          </w:p>
          <w:p w14:paraId="2601F8D3" w14:textId="64990786" w:rsidR="007E5284" w:rsidRPr="007E5284" w:rsidRDefault="007E5284" w:rsidP="0016219C">
            <w:pPr>
              <w:spacing w:after="160" w:line="256" w:lineRule="auto"/>
              <w:rPr>
                <w:rFonts w:asciiTheme="majorHAnsi" w:eastAsia="Calibri" w:hAnsiTheme="majorHAnsi" w:cs="Calibri Light"/>
                <w:sz w:val="22"/>
                <w:szCs w:val="22"/>
                <w:lang w:val="es-419" w:eastAsia="en-US"/>
              </w:rPr>
            </w:pPr>
            <w:r>
              <w:rPr>
                <w:sz w:val="22"/>
                <w:szCs w:val="22"/>
                <w:lang w:val="es-419" w:eastAsia="en-US"/>
              </w:rPr>
              <w:t xml:space="preserve"> </w:t>
            </w:r>
            <w:r w:rsidRPr="00F61952">
              <w:rPr>
                <w:sz w:val="22"/>
                <w:szCs w:val="22"/>
                <w:lang w:val="es" w:eastAsia="en-US"/>
              </w:rPr>
              <w:t>Por ejemplo: Diga "Saltar en la cama no es seguro. Puede</w:t>
            </w:r>
            <w:r>
              <w:rPr>
                <w:sz w:val="22"/>
                <w:szCs w:val="22"/>
                <w:lang w:val="es" w:eastAsia="en-US"/>
              </w:rPr>
              <w:t xml:space="preserve"> </w:t>
            </w:r>
            <w:r w:rsidRPr="00F61952">
              <w:rPr>
                <w:sz w:val="22"/>
                <w:szCs w:val="22"/>
                <w:lang w:val="es" w:eastAsia="en-US"/>
              </w:rPr>
              <w:t>saltar fuera en la hierba" o "No se permite tirar arena. Puedes lanzar una pelota en su lugar".</w:t>
            </w:r>
          </w:p>
          <w:p w14:paraId="646F0E6B" w14:textId="52E1ED60" w:rsidR="007E5284" w:rsidRPr="001B6315" w:rsidRDefault="007E5284" w:rsidP="001B6315">
            <w:pPr>
              <w:pStyle w:val="ListBullet"/>
              <w:numPr>
                <w:ilvl w:val="0"/>
                <w:numId w:val="35"/>
              </w:numPr>
              <w:rPr>
                <w:rFonts w:asciiTheme="majorHAnsi" w:eastAsia="Calibri" w:hAnsiTheme="majorHAnsi" w:cs="Calibri Light"/>
                <w:b/>
                <w:sz w:val="22"/>
                <w:szCs w:val="22"/>
                <w:lang w:val="es-419" w:eastAsia="en-US"/>
              </w:rPr>
            </w:pPr>
            <w:r w:rsidRPr="00F61952">
              <w:rPr>
                <w:b/>
                <w:sz w:val="22"/>
                <w:szCs w:val="22"/>
                <w:lang w:val="es" w:eastAsia="en-US"/>
              </w:rPr>
              <w:t>Solo haga preguntas cuando pueda aceptar la respuesta del niño</w:t>
            </w:r>
          </w:p>
          <w:p w14:paraId="405C5258" w14:textId="77777777" w:rsidR="001B6315" w:rsidRPr="007E5284" w:rsidRDefault="001B6315" w:rsidP="001B6315">
            <w:pPr>
              <w:pStyle w:val="ListBullet"/>
              <w:numPr>
                <w:ilvl w:val="0"/>
                <w:numId w:val="0"/>
              </w:numPr>
              <w:ind w:left="720"/>
              <w:rPr>
                <w:rFonts w:asciiTheme="majorHAnsi" w:eastAsia="Calibri" w:hAnsiTheme="majorHAnsi" w:cs="Calibri Light"/>
                <w:b/>
                <w:sz w:val="22"/>
                <w:szCs w:val="22"/>
                <w:lang w:val="es-419" w:eastAsia="en-US"/>
              </w:rPr>
            </w:pPr>
          </w:p>
          <w:p w14:paraId="40D25CDB" w14:textId="5D1C56CB" w:rsidR="007E5284" w:rsidRPr="007E5284" w:rsidRDefault="007E5284" w:rsidP="008809BC">
            <w:pPr>
              <w:spacing w:after="160" w:line="256" w:lineRule="auto"/>
              <w:rPr>
                <w:rFonts w:asciiTheme="majorHAnsi" w:eastAsia="Calibri" w:hAnsiTheme="majorHAnsi" w:cs="Calibri Light"/>
                <w:sz w:val="22"/>
                <w:szCs w:val="22"/>
                <w:lang w:val="es-419" w:eastAsia="en-US"/>
              </w:rPr>
            </w:pPr>
            <w:r w:rsidRPr="00F61952">
              <w:rPr>
                <w:sz w:val="22"/>
                <w:szCs w:val="22"/>
                <w:lang w:val="es" w:eastAsia="en-US"/>
              </w:rPr>
              <w:t>Por ejemplo: Di "Tendrás que recoger tus bloques antes de comer refrigerio" en lugar de "¿Puedes recoger tus bloques?" o "Es hora de acostarte</w:t>
            </w:r>
            <w:r>
              <w:rPr>
                <w:sz w:val="22"/>
                <w:szCs w:val="22"/>
                <w:lang w:val="es" w:eastAsia="en-US"/>
              </w:rPr>
              <w:t>.</w:t>
            </w:r>
            <w:r w:rsidRPr="00F61952">
              <w:rPr>
                <w:sz w:val="22"/>
                <w:szCs w:val="22"/>
                <w:lang w:val="es" w:eastAsia="en-US"/>
              </w:rPr>
              <w:t xml:space="preserve"> </w:t>
            </w:r>
            <w:r w:rsidR="001B6315" w:rsidRPr="00F61952">
              <w:rPr>
                <w:sz w:val="22"/>
                <w:szCs w:val="22"/>
                <w:lang w:val="es" w:eastAsia="en-US"/>
              </w:rPr>
              <w:t>Diles</w:t>
            </w:r>
            <w:r w:rsidRPr="00F61952">
              <w:rPr>
                <w:sz w:val="22"/>
                <w:szCs w:val="22"/>
                <w:lang w:val="es" w:eastAsia="en-US"/>
              </w:rPr>
              <w:t xml:space="preserve"> a todos buenas noches." en lugar de "¿Estás listo para la cama?"</w:t>
            </w:r>
          </w:p>
          <w:p w14:paraId="13192D36" w14:textId="30CFC4F9" w:rsidR="00F61952" w:rsidRDefault="007E5284" w:rsidP="001B6315">
            <w:pPr>
              <w:pStyle w:val="ListBullet"/>
              <w:numPr>
                <w:ilvl w:val="0"/>
                <w:numId w:val="35"/>
              </w:numPr>
              <w:rPr>
                <w:rFonts w:asciiTheme="majorHAnsi" w:eastAsia="Calibri" w:hAnsiTheme="majorHAnsi" w:cs="Calibri Light"/>
                <w:b/>
                <w:sz w:val="22"/>
                <w:szCs w:val="22"/>
                <w:lang w:eastAsia="en-US"/>
              </w:rPr>
            </w:pPr>
            <w:proofErr w:type="spellStart"/>
            <w:r>
              <w:rPr>
                <w:rFonts w:asciiTheme="majorHAnsi" w:eastAsia="Calibri" w:hAnsiTheme="majorHAnsi" w:cs="Calibri Light"/>
                <w:b/>
                <w:sz w:val="22"/>
                <w:szCs w:val="22"/>
                <w:lang w:eastAsia="en-US"/>
              </w:rPr>
              <w:t>Hable</w:t>
            </w:r>
            <w:proofErr w:type="spellEnd"/>
            <w:r>
              <w:rPr>
                <w:rFonts w:asciiTheme="majorHAnsi" w:eastAsia="Calibri" w:hAnsiTheme="majorHAnsi" w:cs="Calibri Light"/>
                <w:b/>
                <w:sz w:val="22"/>
                <w:szCs w:val="22"/>
                <w:lang w:eastAsia="en-US"/>
              </w:rPr>
              <w:t xml:space="preserve"> </w:t>
            </w:r>
            <w:proofErr w:type="spellStart"/>
            <w:r>
              <w:rPr>
                <w:rFonts w:asciiTheme="majorHAnsi" w:eastAsia="Calibri" w:hAnsiTheme="majorHAnsi" w:cs="Calibri Light"/>
                <w:b/>
                <w:sz w:val="22"/>
                <w:szCs w:val="22"/>
                <w:lang w:eastAsia="en-US"/>
              </w:rPr>
              <w:t>claramente</w:t>
            </w:r>
            <w:proofErr w:type="spellEnd"/>
          </w:p>
          <w:p w14:paraId="2DC4577B" w14:textId="77777777" w:rsidR="001B6315" w:rsidRPr="00F61952" w:rsidRDefault="001B6315" w:rsidP="001B6315">
            <w:pPr>
              <w:pStyle w:val="ListBullet"/>
              <w:numPr>
                <w:ilvl w:val="0"/>
                <w:numId w:val="0"/>
              </w:numPr>
              <w:ind w:left="720"/>
              <w:rPr>
                <w:rFonts w:asciiTheme="majorHAnsi" w:eastAsia="Calibri" w:hAnsiTheme="majorHAnsi" w:cs="Calibri Light"/>
                <w:b/>
                <w:sz w:val="22"/>
                <w:szCs w:val="22"/>
                <w:lang w:eastAsia="en-US"/>
              </w:rPr>
            </w:pPr>
          </w:p>
          <w:p w14:paraId="2937A2A4" w14:textId="5AD7C340" w:rsidR="007E5284" w:rsidRPr="007E5284" w:rsidRDefault="007E5284" w:rsidP="00566718">
            <w:pPr>
              <w:spacing w:after="160" w:line="256" w:lineRule="auto"/>
              <w:rPr>
                <w:rFonts w:asciiTheme="majorHAnsi" w:eastAsia="Calibri" w:hAnsiTheme="majorHAnsi" w:cs="Calibri Light"/>
                <w:sz w:val="22"/>
                <w:szCs w:val="22"/>
                <w:lang w:val="es-419" w:eastAsia="en-US"/>
              </w:rPr>
            </w:pPr>
            <w:r w:rsidRPr="00F61952">
              <w:rPr>
                <w:sz w:val="22"/>
                <w:szCs w:val="22"/>
                <w:lang w:val="es" w:eastAsia="en-US"/>
              </w:rPr>
              <w:t xml:space="preserve">Por ejemplo: Di "Es hora de tomar tu baño" en lugar de "Tal vez deberías tomar un baño ahora" o "Cuando se recojan tus juguetes, podemos jugar afuera" en lugar de "Sería bueno si pones tus juguetes </w:t>
            </w:r>
            <w:r>
              <w:rPr>
                <w:sz w:val="22"/>
                <w:szCs w:val="22"/>
                <w:lang w:val="es" w:eastAsia="en-US"/>
              </w:rPr>
              <w:t xml:space="preserve">en el </w:t>
            </w:r>
            <w:r w:rsidR="001B6315">
              <w:rPr>
                <w:sz w:val="22"/>
                <w:szCs w:val="22"/>
                <w:lang w:val="es" w:eastAsia="en-US"/>
              </w:rPr>
              <w:t>cajón</w:t>
            </w:r>
            <w:r w:rsidRPr="00F61952">
              <w:rPr>
                <w:sz w:val="22"/>
                <w:szCs w:val="22"/>
                <w:lang w:val="es" w:eastAsia="en-US"/>
              </w:rPr>
              <w:t>".</w:t>
            </w:r>
          </w:p>
          <w:p w14:paraId="63811634" w14:textId="605CC70C" w:rsidR="001B6315" w:rsidRPr="001B6315" w:rsidRDefault="001B6315" w:rsidP="001B6315">
            <w:pPr>
              <w:pStyle w:val="ListBullet"/>
              <w:numPr>
                <w:ilvl w:val="0"/>
                <w:numId w:val="35"/>
              </w:numPr>
              <w:rPr>
                <w:rFonts w:asciiTheme="majorHAnsi" w:eastAsia="Calibri" w:hAnsiTheme="majorHAnsi" w:cs="Calibri Light"/>
                <w:b/>
                <w:sz w:val="22"/>
                <w:szCs w:val="22"/>
                <w:lang w:eastAsia="en-US"/>
              </w:rPr>
            </w:pPr>
            <w:r w:rsidRPr="00F61952">
              <w:rPr>
                <w:b/>
                <w:sz w:val="22"/>
                <w:szCs w:val="22"/>
                <w:lang w:val="es" w:eastAsia="en-US"/>
              </w:rPr>
              <w:t>Reemplazar palabras autoritarias</w:t>
            </w:r>
          </w:p>
          <w:p w14:paraId="624D0E7E" w14:textId="77777777" w:rsidR="001B6315" w:rsidRPr="00F61952" w:rsidRDefault="001B6315" w:rsidP="001B6315">
            <w:pPr>
              <w:pStyle w:val="ListBullet"/>
              <w:numPr>
                <w:ilvl w:val="0"/>
                <w:numId w:val="0"/>
              </w:numPr>
              <w:ind w:left="720"/>
              <w:rPr>
                <w:rFonts w:asciiTheme="majorHAnsi" w:eastAsia="Calibri" w:hAnsiTheme="majorHAnsi" w:cs="Calibri Light"/>
                <w:b/>
                <w:sz w:val="22"/>
                <w:szCs w:val="22"/>
                <w:lang w:eastAsia="en-US"/>
              </w:rPr>
            </w:pPr>
            <w:bookmarkStart w:id="0" w:name="_GoBack"/>
            <w:bookmarkEnd w:id="0"/>
          </w:p>
          <w:p w14:paraId="6247CE14" w14:textId="5231B871" w:rsidR="001B6315" w:rsidRPr="001B6315" w:rsidRDefault="001B6315" w:rsidP="006A62BA">
            <w:pPr>
              <w:spacing w:after="160" w:line="256" w:lineRule="auto"/>
              <w:rPr>
                <w:rFonts w:asciiTheme="majorHAnsi" w:eastAsia="Calibri" w:hAnsiTheme="majorHAnsi" w:cs="Calibri Light"/>
                <w:sz w:val="22"/>
                <w:szCs w:val="22"/>
                <w:lang w:val="es-419" w:eastAsia="en-US"/>
              </w:rPr>
            </w:pPr>
            <w:r w:rsidRPr="00F61952">
              <w:rPr>
                <w:sz w:val="22"/>
                <w:szCs w:val="22"/>
                <w:lang w:val="es" w:eastAsia="en-US"/>
              </w:rPr>
              <w:t>Por ejemplo: Di "La regla es no lanzar bolas en la casa" en lugar de "</w:t>
            </w:r>
            <w:r>
              <w:rPr>
                <w:sz w:val="22"/>
                <w:szCs w:val="22"/>
                <w:lang w:val="es" w:eastAsia="en-US"/>
              </w:rPr>
              <w:t>DIJE</w:t>
            </w:r>
            <w:r w:rsidRPr="00F61952">
              <w:rPr>
                <w:sz w:val="22"/>
                <w:szCs w:val="22"/>
                <w:lang w:val="es" w:eastAsia="en-US"/>
              </w:rPr>
              <w:t xml:space="preserve"> que no lanzar</w:t>
            </w:r>
            <w:r>
              <w:rPr>
                <w:sz w:val="22"/>
                <w:szCs w:val="22"/>
                <w:lang w:val="es" w:eastAsia="en-US"/>
              </w:rPr>
              <w:t>a</w:t>
            </w:r>
            <w:r w:rsidRPr="00F61952">
              <w:rPr>
                <w:sz w:val="22"/>
                <w:szCs w:val="22"/>
                <w:lang w:val="es" w:eastAsia="en-US"/>
              </w:rPr>
              <w:t xml:space="preserve"> bolas en la casa".</w:t>
            </w:r>
          </w:p>
          <w:p w14:paraId="60D747D9" w14:textId="77777777" w:rsidR="00F61952" w:rsidRPr="001B6315" w:rsidRDefault="00F61952" w:rsidP="00F61952">
            <w:pPr>
              <w:spacing w:after="160" w:line="256" w:lineRule="auto"/>
              <w:rPr>
                <w:rFonts w:asciiTheme="majorHAnsi" w:eastAsia="Calibri" w:hAnsiTheme="majorHAnsi" w:cs="Calibri Light"/>
                <w:sz w:val="22"/>
                <w:szCs w:val="22"/>
                <w:lang w:val="es-419" w:eastAsia="en-US"/>
              </w:rPr>
            </w:pPr>
          </w:p>
          <w:p w14:paraId="14697518" w14:textId="2CBDE027" w:rsidR="00BC0E60" w:rsidRPr="001B6315" w:rsidRDefault="00BC0E60" w:rsidP="00BC0E60">
            <w:pPr>
              <w:rPr>
                <w:rFonts w:asciiTheme="majorHAnsi" w:hAnsiTheme="majorHAnsi" w:cs="Calibri Light"/>
                <w:sz w:val="22"/>
                <w:szCs w:val="22"/>
                <w:lang w:val="es-419"/>
              </w:rPr>
            </w:pPr>
          </w:p>
          <w:p w14:paraId="0B4D081F" w14:textId="77777777" w:rsidR="00BC0E60" w:rsidRPr="001B6315" w:rsidRDefault="00BC0E60" w:rsidP="00BC0E60">
            <w:pPr>
              <w:rPr>
                <w:rFonts w:asciiTheme="majorHAnsi" w:hAnsiTheme="majorHAnsi" w:cs="Calibri Light"/>
                <w:sz w:val="22"/>
                <w:szCs w:val="22"/>
                <w:lang w:val="es-419"/>
              </w:rPr>
            </w:pPr>
          </w:p>
          <w:p w14:paraId="7AF67D7A" w14:textId="5D38B3EB" w:rsidR="00BC0E60" w:rsidRPr="001B6315" w:rsidRDefault="00BC0E60" w:rsidP="00BC0E60">
            <w:pPr>
              <w:rPr>
                <w:rFonts w:asciiTheme="majorHAnsi" w:hAnsiTheme="majorHAnsi" w:cs="Calibri Light"/>
                <w:sz w:val="22"/>
                <w:szCs w:val="22"/>
                <w:lang w:val="es-419"/>
              </w:rPr>
            </w:pPr>
          </w:p>
          <w:p w14:paraId="635B2F49" w14:textId="3C31F975" w:rsidR="00BC0E60" w:rsidRPr="001B6315" w:rsidRDefault="00BC0E60" w:rsidP="00BC0E60">
            <w:pPr>
              <w:rPr>
                <w:rFonts w:asciiTheme="majorHAnsi" w:hAnsiTheme="majorHAnsi" w:cs="Calibri Light"/>
                <w:sz w:val="22"/>
                <w:szCs w:val="22"/>
                <w:lang w:val="es-419"/>
              </w:rPr>
            </w:pPr>
          </w:p>
          <w:p w14:paraId="643BD398" w14:textId="77777777" w:rsidR="00BC0E60" w:rsidRPr="001B6315" w:rsidRDefault="00BC0E60" w:rsidP="00BC0E60">
            <w:pPr>
              <w:rPr>
                <w:rFonts w:asciiTheme="majorHAnsi" w:hAnsiTheme="majorHAnsi" w:cs="Calibri Light"/>
                <w:sz w:val="22"/>
                <w:szCs w:val="22"/>
                <w:lang w:val="es-419"/>
              </w:rPr>
            </w:pPr>
          </w:p>
          <w:p w14:paraId="09181694" w14:textId="7C26E4DC" w:rsidR="00BC0E60" w:rsidRPr="001B6315" w:rsidRDefault="00BC0E60" w:rsidP="00BC0E60">
            <w:pPr>
              <w:rPr>
                <w:rFonts w:asciiTheme="majorHAnsi" w:hAnsiTheme="majorHAnsi" w:cs="Calibri Light"/>
                <w:sz w:val="22"/>
                <w:szCs w:val="22"/>
                <w:lang w:val="es-419"/>
              </w:rPr>
            </w:pPr>
          </w:p>
          <w:p w14:paraId="7B26B57E" w14:textId="170DA06E" w:rsidR="00BC0E60" w:rsidRPr="001B6315" w:rsidRDefault="00BC0E60" w:rsidP="00BC0E60">
            <w:pPr>
              <w:rPr>
                <w:rFonts w:asciiTheme="majorHAnsi" w:hAnsiTheme="majorHAnsi" w:cs="Calibri Light"/>
                <w:sz w:val="22"/>
                <w:szCs w:val="22"/>
                <w:lang w:val="es-419"/>
              </w:rPr>
            </w:pPr>
          </w:p>
          <w:p w14:paraId="00D066F8" w14:textId="77777777" w:rsidR="00BC0E60" w:rsidRPr="001B6315" w:rsidRDefault="00BC0E60" w:rsidP="00BC0E60">
            <w:pPr>
              <w:rPr>
                <w:rFonts w:asciiTheme="majorHAnsi" w:hAnsiTheme="majorHAnsi" w:cs="Calibri Light"/>
                <w:sz w:val="22"/>
                <w:szCs w:val="22"/>
                <w:lang w:val="es-419"/>
              </w:rPr>
            </w:pPr>
          </w:p>
          <w:p w14:paraId="3368E76C" w14:textId="5A82E011" w:rsidR="00BC0E60" w:rsidRPr="001B6315" w:rsidRDefault="00BC0E60" w:rsidP="00BC0E60">
            <w:pPr>
              <w:rPr>
                <w:rFonts w:asciiTheme="majorHAnsi" w:hAnsiTheme="majorHAnsi" w:cs="Calibri Light"/>
                <w:sz w:val="22"/>
                <w:szCs w:val="22"/>
                <w:lang w:val="es-419"/>
              </w:rPr>
            </w:pPr>
          </w:p>
          <w:p w14:paraId="69DAD11A" w14:textId="0A94C5FD" w:rsidR="00BC0E60" w:rsidRPr="001B6315" w:rsidRDefault="00BC0E60" w:rsidP="00BC0E60">
            <w:pPr>
              <w:rPr>
                <w:rFonts w:asciiTheme="majorHAnsi" w:hAnsiTheme="majorHAnsi" w:cs="Calibri Light"/>
                <w:sz w:val="22"/>
                <w:szCs w:val="22"/>
                <w:lang w:val="es-419"/>
              </w:rPr>
            </w:pPr>
          </w:p>
          <w:p w14:paraId="087C31D6" w14:textId="77777777" w:rsidR="00BC0E60" w:rsidRPr="001B6315" w:rsidRDefault="00BC0E60" w:rsidP="00BC0E60">
            <w:pPr>
              <w:rPr>
                <w:rFonts w:asciiTheme="majorHAnsi" w:hAnsiTheme="majorHAnsi" w:cs="Calibri Light"/>
                <w:sz w:val="22"/>
                <w:szCs w:val="22"/>
                <w:lang w:val="es-419"/>
              </w:rPr>
            </w:pPr>
          </w:p>
          <w:p w14:paraId="278975C9" w14:textId="5F786CD2" w:rsidR="00BC0E60" w:rsidRPr="001B6315" w:rsidRDefault="00BC0E60" w:rsidP="00BC0E60">
            <w:pPr>
              <w:rPr>
                <w:rFonts w:asciiTheme="majorHAnsi" w:hAnsiTheme="majorHAnsi" w:cs="Calibri Light"/>
                <w:sz w:val="22"/>
                <w:szCs w:val="22"/>
                <w:lang w:val="es-419"/>
              </w:rPr>
            </w:pPr>
          </w:p>
          <w:p w14:paraId="29F39519" w14:textId="00ABADA3" w:rsidR="00BC0E60" w:rsidRPr="001B6315" w:rsidRDefault="00BC0E60" w:rsidP="00BC0E60">
            <w:pPr>
              <w:rPr>
                <w:rFonts w:asciiTheme="majorHAnsi" w:hAnsiTheme="majorHAnsi" w:cs="Calibri Light"/>
                <w:sz w:val="22"/>
                <w:szCs w:val="22"/>
                <w:lang w:val="es-419"/>
              </w:rPr>
            </w:pPr>
          </w:p>
          <w:p w14:paraId="5530F99D" w14:textId="77777777" w:rsidR="00BC0E60" w:rsidRPr="001B6315" w:rsidRDefault="00BC0E60" w:rsidP="00BC0E60">
            <w:pPr>
              <w:rPr>
                <w:rFonts w:asciiTheme="majorHAnsi" w:hAnsiTheme="majorHAnsi" w:cs="Calibri Light"/>
                <w:sz w:val="22"/>
                <w:szCs w:val="22"/>
                <w:lang w:val="es-419"/>
              </w:rPr>
            </w:pPr>
          </w:p>
          <w:p w14:paraId="45212F5B" w14:textId="77777777" w:rsidR="00BC0E60" w:rsidRPr="001B6315" w:rsidRDefault="00BC0E60" w:rsidP="00BC0E60">
            <w:pPr>
              <w:rPr>
                <w:rFonts w:ascii="Calibri Light" w:hAnsi="Calibri Light" w:cs="Calibri Light"/>
                <w:sz w:val="22"/>
                <w:szCs w:val="22"/>
                <w:lang w:val="es-419"/>
              </w:rPr>
            </w:pPr>
          </w:p>
          <w:p w14:paraId="4E49C8B7" w14:textId="33DF5C04" w:rsidR="009919C2" w:rsidRPr="001B6315" w:rsidRDefault="009919C2" w:rsidP="00F61952">
            <w:pPr>
              <w:rPr>
                <w:rFonts w:ascii="Calibri Light" w:hAnsi="Calibri Light" w:cs="Calibri Light"/>
                <w:sz w:val="22"/>
                <w:szCs w:val="22"/>
                <w:lang w:val="es-419"/>
              </w:rPr>
            </w:pPr>
          </w:p>
        </w:tc>
      </w:tr>
    </w:tbl>
    <w:p w14:paraId="1F4F47F3" w14:textId="77777777" w:rsidR="00A62AD4" w:rsidRPr="001B6315" w:rsidRDefault="00A62AD4" w:rsidP="00B74C1D">
      <w:pPr>
        <w:pStyle w:val="NoSpacing"/>
        <w:rPr>
          <w:rFonts w:ascii="Calibri Light" w:hAnsi="Calibri Light" w:cs="Calibri Light"/>
          <w:sz w:val="22"/>
          <w:szCs w:val="22"/>
          <w:lang w:val="es-419"/>
        </w:rPr>
      </w:pPr>
    </w:p>
    <w:sectPr w:rsidR="00A62AD4" w:rsidRPr="001B6315" w:rsidSect="00BC0E60">
      <w:footerReference w:type="default" r:id="rId9"/>
      <w:footerReference w:type="first" r:id="rId10"/>
      <w:pgSz w:w="12240" w:h="15840"/>
      <w:pgMar w:top="720" w:right="720" w:bottom="1080" w:left="72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7EAE" w14:textId="77777777" w:rsidR="00923980" w:rsidRDefault="00923980">
      <w:pPr>
        <w:spacing w:after="0" w:line="240" w:lineRule="auto"/>
      </w:pPr>
      <w:r>
        <w:separator/>
      </w:r>
    </w:p>
  </w:endnote>
  <w:endnote w:type="continuationSeparator" w:id="0">
    <w:p w14:paraId="1E3843A3" w14:textId="77777777" w:rsidR="00923980" w:rsidRDefault="00923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39390"/>
      <w:docPartObj>
        <w:docPartGallery w:val="Page Numbers (Bottom of Page)"/>
        <w:docPartUnique/>
      </w:docPartObj>
    </w:sdtPr>
    <w:sdtEndPr>
      <w:rPr>
        <w:noProof/>
      </w:rPr>
    </w:sdtEndPr>
    <w:sdtContent>
      <w:p w14:paraId="707DD968" w14:textId="65964D27" w:rsidR="00840850" w:rsidRDefault="00923980">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09A9" w14:textId="31A47A29" w:rsidR="000049B8" w:rsidRPr="00D34512" w:rsidRDefault="00B74C1D">
    <w:pPr>
      <w:pStyle w:val="Footer"/>
    </w:pPr>
    <w:r>
      <w:rPr>
        <w:rFonts w:asciiTheme="majorHAnsi" w:hAnsiTheme="majorHAnsi"/>
        <w:noProof/>
      </w:rPr>
      <w:drawing>
        <wp:anchor distT="0" distB="0" distL="114300" distR="114300" simplePos="0" relativeHeight="251664384" behindDoc="0" locked="0" layoutInCell="1" allowOverlap="1" wp14:anchorId="1F6883C5" wp14:editId="0DEF43B3">
          <wp:simplePos x="0" y="0"/>
          <wp:positionH relativeFrom="margin">
            <wp:align>left</wp:align>
          </wp:positionH>
          <wp:positionV relativeFrom="paragraph">
            <wp:posOffset>167640</wp:posOffset>
          </wp:positionV>
          <wp:extent cx="1409700" cy="764540"/>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cgreensboro_CYFC_h_3-color.png"/>
                  <pic:cNvPicPr/>
                </pic:nvPicPr>
                <pic:blipFill>
                  <a:blip r:embed="rId1"/>
                  <a:stretch>
                    <a:fillRect/>
                  </a:stretch>
                </pic:blipFill>
                <pic:spPr>
                  <a:xfrm>
                    <a:off x="0" y="0"/>
                    <a:ext cx="1409700" cy="764540"/>
                  </a:xfrm>
                  <a:prstGeom prst="rect">
                    <a:avLst/>
                  </a:prstGeom>
                </pic:spPr>
              </pic:pic>
            </a:graphicData>
          </a:graphic>
        </wp:anchor>
      </w:drawing>
    </w:r>
    <w:r>
      <w:rPr>
        <w:rFonts w:asciiTheme="majorHAnsi" w:hAnsiTheme="majorHAnsi"/>
        <w:noProof/>
      </w:rPr>
      <w:drawing>
        <wp:anchor distT="0" distB="0" distL="114300" distR="114300" simplePos="0" relativeHeight="251663360" behindDoc="0" locked="0" layoutInCell="1" allowOverlap="1" wp14:anchorId="7784A06A" wp14:editId="68020CF0">
          <wp:simplePos x="0" y="0"/>
          <wp:positionH relativeFrom="margin">
            <wp:posOffset>5664200</wp:posOffset>
          </wp:positionH>
          <wp:positionV relativeFrom="page">
            <wp:posOffset>9097645</wp:posOffset>
          </wp:positionV>
          <wp:extent cx="1016000" cy="5974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mala_bitma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6000" cy="597408"/>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rPr>
      <w:drawing>
        <wp:anchor distT="0" distB="0" distL="114300" distR="114300" simplePos="0" relativeHeight="251661312" behindDoc="0" locked="0" layoutInCell="1" allowOverlap="1" wp14:anchorId="48016F5C" wp14:editId="30FCA681">
          <wp:simplePos x="0" y="0"/>
          <wp:positionH relativeFrom="margin">
            <wp:align>center</wp:align>
          </wp:positionH>
          <wp:positionV relativeFrom="page">
            <wp:posOffset>9001760</wp:posOffset>
          </wp:positionV>
          <wp:extent cx="868680" cy="8991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GCPFC-Logo-Stacked-w-Aff-IDArtboard-Small.png"/>
                  <pic:cNvPicPr/>
                </pic:nvPicPr>
                <pic:blipFill>
                  <a:blip r:embed="rId3">
                    <a:extLst>
                      <a:ext uri="{28A0092B-C50C-407E-A947-70E740481C1C}">
                        <a14:useLocalDpi xmlns:a14="http://schemas.microsoft.com/office/drawing/2010/main" val="0"/>
                      </a:ext>
                    </a:extLst>
                  </a:blip>
                  <a:stretch>
                    <a:fillRect/>
                  </a:stretch>
                </pic:blipFill>
                <pic:spPr>
                  <a:xfrm>
                    <a:off x="0" y="0"/>
                    <a:ext cx="868680" cy="899160"/>
                  </a:xfrm>
                  <a:prstGeom prst="rect">
                    <a:avLst/>
                  </a:prstGeom>
                </pic:spPr>
              </pic:pic>
            </a:graphicData>
          </a:graphic>
          <wp14:sizeRelH relativeFrom="margin">
            <wp14:pctWidth>0</wp14:pctWidth>
          </wp14:sizeRelH>
          <wp14:sizeRelV relativeFrom="margin">
            <wp14:pctHeight>0</wp14:pctHeight>
          </wp14:sizeRelV>
        </wp:anchor>
      </w:drawing>
    </w:r>
    <w:r w:rsidR="000049B8">
      <w:tab/>
    </w:r>
    <w:r w:rsidR="000049B8">
      <w:tab/>
    </w:r>
    <w:r w:rsidR="000049B8">
      <w:tab/>
    </w:r>
    <w:r w:rsidR="000049B8">
      <w:tab/>
    </w:r>
    <w:r w:rsidR="000049B8">
      <w:tab/>
    </w:r>
    <w:r w:rsidR="000049B8">
      <w:tab/>
    </w:r>
    <w:r w:rsidR="000049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2B066" w14:textId="77777777" w:rsidR="00923980" w:rsidRDefault="00923980">
      <w:pPr>
        <w:spacing w:after="0" w:line="240" w:lineRule="auto"/>
      </w:pPr>
      <w:r>
        <w:separator/>
      </w:r>
    </w:p>
  </w:footnote>
  <w:footnote w:type="continuationSeparator" w:id="0">
    <w:p w14:paraId="435900AB" w14:textId="77777777" w:rsidR="00923980" w:rsidRDefault="00923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7214F4"/>
    <w:multiLevelType w:val="multilevel"/>
    <w:tmpl w:val="20965C8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1D8090F"/>
    <w:multiLevelType w:val="multilevel"/>
    <w:tmpl w:val="6FE4FBF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28D3659"/>
    <w:multiLevelType w:val="hybridMultilevel"/>
    <w:tmpl w:val="6EB6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3A1B68"/>
    <w:multiLevelType w:val="hybridMultilevel"/>
    <w:tmpl w:val="802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671AD"/>
    <w:multiLevelType w:val="multilevel"/>
    <w:tmpl w:val="6FF0DE2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BB032C0"/>
    <w:multiLevelType w:val="multilevel"/>
    <w:tmpl w:val="381843C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A30B6F"/>
    <w:multiLevelType w:val="hybridMultilevel"/>
    <w:tmpl w:val="89D66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E401388"/>
    <w:multiLevelType w:val="hybridMultilevel"/>
    <w:tmpl w:val="EEC4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B6745F"/>
    <w:multiLevelType w:val="multilevel"/>
    <w:tmpl w:val="5A16874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76D21BF"/>
    <w:multiLevelType w:val="multilevel"/>
    <w:tmpl w:val="AEA2FF3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8367CB2"/>
    <w:multiLevelType w:val="multilevel"/>
    <w:tmpl w:val="2E98E74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E8050D0"/>
    <w:multiLevelType w:val="hybridMultilevel"/>
    <w:tmpl w:val="45E8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83360"/>
    <w:multiLevelType w:val="hybridMultilevel"/>
    <w:tmpl w:val="421A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F0635E"/>
    <w:multiLevelType w:val="multilevel"/>
    <w:tmpl w:val="9822D3B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DDC06FD"/>
    <w:multiLevelType w:val="hybridMultilevel"/>
    <w:tmpl w:val="76F88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BB129AB"/>
    <w:multiLevelType w:val="multilevel"/>
    <w:tmpl w:val="61C6460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C70187D"/>
    <w:multiLevelType w:val="hybridMultilevel"/>
    <w:tmpl w:val="10B2D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CD260F"/>
    <w:multiLevelType w:val="multilevel"/>
    <w:tmpl w:val="6F6ABD9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2"/>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24"/>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4"/>
  </w:num>
  <w:num w:numId="33">
    <w:abstractNumId w:val="10"/>
  </w:num>
  <w:num w:numId="34">
    <w:abstractNumId w:val="2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E0"/>
    <w:rsid w:val="000049B8"/>
    <w:rsid w:val="000351C0"/>
    <w:rsid w:val="001635C3"/>
    <w:rsid w:val="001B6315"/>
    <w:rsid w:val="00212FC8"/>
    <w:rsid w:val="00262E37"/>
    <w:rsid w:val="00273FE0"/>
    <w:rsid w:val="002A752A"/>
    <w:rsid w:val="003640D2"/>
    <w:rsid w:val="00373061"/>
    <w:rsid w:val="0039607E"/>
    <w:rsid w:val="003A1681"/>
    <w:rsid w:val="003C4C1E"/>
    <w:rsid w:val="003F34EC"/>
    <w:rsid w:val="00424F4C"/>
    <w:rsid w:val="00455FCF"/>
    <w:rsid w:val="004A152B"/>
    <w:rsid w:val="0054765C"/>
    <w:rsid w:val="00547B35"/>
    <w:rsid w:val="005513E9"/>
    <w:rsid w:val="00597246"/>
    <w:rsid w:val="005C624D"/>
    <w:rsid w:val="00604635"/>
    <w:rsid w:val="0063397B"/>
    <w:rsid w:val="00661932"/>
    <w:rsid w:val="00712E3A"/>
    <w:rsid w:val="0073092A"/>
    <w:rsid w:val="00791271"/>
    <w:rsid w:val="007E5284"/>
    <w:rsid w:val="007E689D"/>
    <w:rsid w:val="007E762E"/>
    <w:rsid w:val="00840850"/>
    <w:rsid w:val="008D5551"/>
    <w:rsid w:val="00923980"/>
    <w:rsid w:val="00982CAE"/>
    <w:rsid w:val="009919C2"/>
    <w:rsid w:val="009E2CA7"/>
    <w:rsid w:val="00A21B4A"/>
    <w:rsid w:val="00A62AD4"/>
    <w:rsid w:val="00A62DE4"/>
    <w:rsid w:val="00A63E63"/>
    <w:rsid w:val="00A83F67"/>
    <w:rsid w:val="00AC5CDD"/>
    <w:rsid w:val="00B049A7"/>
    <w:rsid w:val="00B17A07"/>
    <w:rsid w:val="00B66D50"/>
    <w:rsid w:val="00B74C1D"/>
    <w:rsid w:val="00B84CA8"/>
    <w:rsid w:val="00B862AA"/>
    <w:rsid w:val="00BA21E7"/>
    <w:rsid w:val="00BC0E60"/>
    <w:rsid w:val="00C73579"/>
    <w:rsid w:val="00C846F3"/>
    <w:rsid w:val="00D34512"/>
    <w:rsid w:val="00D619CA"/>
    <w:rsid w:val="00D91B70"/>
    <w:rsid w:val="00DB195B"/>
    <w:rsid w:val="00E27C48"/>
    <w:rsid w:val="00E85770"/>
    <w:rsid w:val="00F15A65"/>
    <w:rsid w:val="00F176B5"/>
    <w:rsid w:val="00F61952"/>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5C4EE"/>
  <w15:chartTrackingRefBased/>
  <w15:docId w15:val="{B5DB8D25-C251-47A2-A5A3-469A4DC7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8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alexan\AppData\Roaming\Microsoft\Templates\Business%20Flyer.dotx" TargetMode="External"/></Relationship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BFCD5-4806-4A27-9971-7840BD1A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Flyer.dotx</Template>
  <TotalTime>947</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Alexander</dc:creator>
  <cp:keywords/>
  <dc:description/>
  <cp:lastModifiedBy>Joy Herrera</cp:lastModifiedBy>
  <cp:revision>3</cp:revision>
  <cp:lastPrinted>2019-08-05T21:39:00Z</cp:lastPrinted>
  <dcterms:created xsi:type="dcterms:W3CDTF">2020-04-22T16:30:00Z</dcterms:created>
  <dcterms:modified xsi:type="dcterms:W3CDTF">2020-04-23T14:37:00Z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