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E0D56" w14:textId="0E33293E" w:rsidR="009754E8" w:rsidRPr="009754E8" w:rsidRDefault="009754E8" w:rsidP="009754E8">
      <w:pPr>
        <w:shd w:val="clear" w:color="auto" w:fill="FFFFFF"/>
        <w:spacing w:after="240" w:line="240" w:lineRule="auto"/>
        <w:jc w:val="center"/>
        <w:rPr>
          <w:rFonts w:asciiTheme="majorHAnsi" w:eastAsia="Times New Roman" w:hAnsiTheme="majorHAnsi" w:cstheme="majorHAnsi"/>
          <w:b/>
          <w:bCs/>
          <w:color w:val="6E6259"/>
          <w:sz w:val="44"/>
          <w:szCs w:val="44"/>
        </w:rPr>
      </w:pPr>
      <w:r w:rsidRPr="009754E8">
        <w:rPr>
          <w:rFonts w:asciiTheme="majorHAnsi" w:eastAsia="Times New Roman" w:hAnsiTheme="majorHAnsi" w:cstheme="majorHAnsi"/>
          <w:b/>
          <w:bCs/>
          <w:color w:val="6E6259"/>
          <w:sz w:val="44"/>
          <w:szCs w:val="44"/>
        </w:rPr>
        <w:t>Language Development 3-4 years</w:t>
      </w:r>
    </w:p>
    <w:p w14:paraId="74D310EB" w14:textId="77F26478" w:rsidR="009754E8" w:rsidRPr="009754E8" w:rsidRDefault="009754E8" w:rsidP="009754E8">
      <w:pPr>
        <w:shd w:val="clear" w:color="auto" w:fill="FFFFFF"/>
        <w:spacing w:after="240" w:line="240" w:lineRule="auto"/>
        <w:rPr>
          <w:rFonts w:asciiTheme="majorHAnsi" w:eastAsia="Times New Roman" w:hAnsiTheme="majorHAnsi" w:cstheme="majorHAnsi"/>
          <w:b/>
          <w:bCs/>
          <w:i/>
          <w:iCs/>
          <w:color w:val="6E6259"/>
        </w:rPr>
      </w:pPr>
      <w:r w:rsidRPr="009754E8">
        <w:rPr>
          <w:rFonts w:asciiTheme="majorHAnsi" w:eastAsia="Times New Roman" w:hAnsiTheme="majorHAnsi" w:cstheme="majorHAnsi"/>
          <w:b/>
          <w:bCs/>
          <w:i/>
          <w:iCs/>
          <w:color w:val="6E6259"/>
        </w:rPr>
        <w:t>Children develop at their own rate. Your child might not have all skills until the end of the age range.</w:t>
      </w:r>
    </w:p>
    <w:p w14:paraId="603D058C" w14:textId="77777777" w:rsidR="009754E8" w:rsidRPr="009754E8" w:rsidRDefault="009754E8" w:rsidP="009754E8">
      <w:pPr>
        <w:shd w:val="clear" w:color="auto" w:fill="FFFFFF"/>
        <w:spacing w:before="120" w:after="120" w:line="319" w:lineRule="atLeast"/>
        <w:outlineLvl w:val="1"/>
        <w:rPr>
          <w:rFonts w:asciiTheme="majorHAnsi" w:eastAsia="Times New Roman" w:hAnsiTheme="majorHAnsi" w:cstheme="majorHAnsi"/>
          <w:color w:val="6E6259"/>
          <w:spacing w:val="5"/>
          <w:sz w:val="36"/>
          <w:szCs w:val="36"/>
        </w:rPr>
      </w:pPr>
      <w:r w:rsidRPr="009754E8">
        <w:rPr>
          <w:rFonts w:asciiTheme="majorHAnsi" w:eastAsia="Times New Roman" w:hAnsiTheme="majorHAnsi" w:cstheme="majorHAnsi"/>
          <w:color w:val="6E6259"/>
          <w:spacing w:val="5"/>
          <w:sz w:val="36"/>
          <w:szCs w:val="36"/>
        </w:rPr>
        <w:t>What should my child be able to do?</w:t>
      </w:r>
    </w:p>
    <w:tbl>
      <w:tblPr>
        <w:tblW w:w="11240" w:type="dxa"/>
        <w:tblInd w:w="-94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0"/>
        <w:gridCol w:w="5960"/>
      </w:tblGrid>
      <w:tr w:rsidR="009754E8" w:rsidRPr="009754E8" w14:paraId="2E65C3FF" w14:textId="77777777" w:rsidTr="009754E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0AC791" w14:textId="77777777" w:rsidR="009754E8" w:rsidRPr="009754E8" w:rsidRDefault="009754E8" w:rsidP="009754E8">
            <w:pPr>
              <w:spacing w:after="300" w:line="240" w:lineRule="auto"/>
              <w:rPr>
                <w:rFonts w:asciiTheme="majorHAnsi" w:eastAsia="Times New Roman" w:hAnsiTheme="majorHAnsi" w:cstheme="majorHAnsi"/>
                <w:b/>
                <w:bCs/>
                <w:color w:val="6E6259"/>
              </w:rPr>
            </w:pPr>
            <w:r w:rsidRPr="009754E8">
              <w:rPr>
                <w:rFonts w:asciiTheme="majorHAnsi" w:eastAsia="Times New Roman" w:hAnsiTheme="majorHAnsi" w:cstheme="majorHAnsi"/>
                <w:b/>
                <w:bCs/>
                <w:color w:val="6E6259"/>
              </w:rPr>
              <w:t>Hearing and Understanding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96DB3E" w14:textId="77777777" w:rsidR="009754E8" w:rsidRPr="009754E8" w:rsidRDefault="009754E8" w:rsidP="009754E8">
            <w:pPr>
              <w:spacing w:after="300" w:line="240" w:lineRule="auto"/>
              <w:rPr>
                <w:rFonts w:asciiTheme="majorHAnsi" w:eastAsia="Times New Roman" w:hAnsiTheme="majorHAnsi" w:cstheme="majorHAnsi"/>
                <w:b/>
                <w:bCs/>
                <w:color w:val="6E6259"/>
              </w:rPr>
            </w:pPr>
            <w:r w:rsidRPr="009754E8">
              <w:rPr>
                <w:rFonts w:asciiTheme="majorHAnsi" w:eastAsia="Times New Roman" w:hAnsiTheme="majorHAnsi" w:cstheme="majorHAnsi"/>
                <w:b/>
                <w:bCs/>
                <w:color w:val="6E6259"/>
              </w:rPr>
              <w:t>Talking</w:t>
            </w:r>
          </w:p>
        </w:tc>
      </w:tr>
      <w:tr w:rsidR="009754E8" w:rsidRPr="009754E8" w14:paraId="51E78083" w14:textId="77777777" w:rsidTr="009754E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1CEBC0" w14:textId="7F907B00" w:rsidR="009754E8" w:rsidRPr="009754E8" w:rsidRDefault="009754E8" w:rsidP="009754E8">
            <w:pPr>
              <w:spacing w:after="240" w:line="240" w:lineRule="auto"/>
              <w:rPr>
                <w:rFonts w:asciiTheme="majorHAnsi" w:eastAsia="Times New Roman" w:hAnsiTheme="majorHAnsi" w:cstheme="majorHAnsi"/>
                <w:color w:val="6E6259"/>
              </w:rPr>
            </w:pPr>
          </w:p>
          <w:p w14:paraId="1D8CDD9F" w14:textId="77777777" w:rsidR="009754E8" w:rsidRPr="009754E8" w:rsidRDefault="009754E8" w:rsidP="009754E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6E6259"/>
              </w:rPr>
            </w:pPr>
            <w:r w:rsidRPr="009754E8">
              <w:rPr>
                <w:rFonts w:asciiTheme="majorHAnsi" w:eastAsia="Times New Roman" w:hAnsiTheme="majorHAnsi" w:cstheme="majorHAnsi"/>
                <w:color w:val="6E6259"/>
              </w:rPr>
              <w:t>Responds when you call from another room.</w:t>
            </w:r>
          </w:p>
          <w:p w14:paraId="401EF16E" w14:textId="77777777" w:rsidR="009754E8" w:rsidRPr="009754E8" w:rsidRDefault="009754E8" w:rsidP="009754E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6E6259"/>
              </w:rPr>
            </w:pPr>
            <w:r w:rsidRPr="009754E8">
              <w:rPr>
                <w:rFonts w:asciiTheme="majorHAnsi" w:eastAsia="Times New Roman" w:hAnsiTheme="majorHAnsi" w:cstheme="majorHAnsi"/>
                <w:color w:val="6E6259"/>
              </w:rPr>
              <w:t>Understands words for some colors, like </w:t>
            </w:r>
            <w:r w:rsidRPr="009754E8">
              <w:rPr>
                <w:rFonts w:asciiTheme="majorHAnsi" w:eastAsia="Times New Roman" w:hAnsiTheme="majorHAnsi" w:cstheme="majorHAnsi"/>
                <w:i/>
                <w:iCs/>
                <w:color w:val="6E6259"/>
              </w:rPr>
              <w:t>red</w:t>
            </w:r>
            <w:r w:rsidRPr="009754E8">
              <w:rPr>
                <w:rFonts w:asciiTheme="majorHAnsi" w:eastAsia="Times New Roman" w:hAnsiTheme="majorHAnsi" w:cstheme="majorHAnsi"/>
                <w:color w:val="6E6259"/>
              </w:rPr>
              <w:t>, </w:t>
            </w:r>
            <w:r w:rsidRPr="009754E8">
              <w:rPr>
                <w:rFonts w:asciiTheme="majorHAnsi" w:eastAsia="Times New Roman" w:hAnsiTheme="majorHAnsi" w:cstheme="majorHAnsi"/>
                <w:i/>
                <w:iCs/>
                <w:color w:val="6E6259"/>
              </w:rPr>
              <w:t>blue</w:t>
            </w:r>
            <w:r w:rsidRPr="009754E8">
              <w:rPr>
                <w:rFonts w:asciiTheme="majorHAnsi" w:eastAsia="Times New Roman" w:hAnsiTheme="majorHAnsi" w:cstheme="majorHAnsi"/>
                <w:color w:val="6E6259"/>
              </w:rPr>
              <w:t>, and </w:t>
            </w:r>
            <w:r w:rsidRPr="009754E8">
              <w:rPr>
                <w:rFonts w:asciiTheme="majorHAnsi" w:eastAsia="Times New Roman" w:hAnsiTheme="majorHAnsi" w:cstheme="majorHAnsi"/>
                <w:i/>
                <w:iCs/>
                <w:color w:val="6E6259"/>
              </w:rPr>
              <w:t>green</w:t>
            </w:r>
            <w:r w:rsidRPr="009754E8">
              <w:rPr>
                <w:rFonts w:asciiTheme="majorHAnsi" w:eastAsia="Times New Roman" w:hAnsiTheme="majorHAnsi" w:cstheme="majorHAnsi"/>
                <w:color w:val="6E6259"/>
              </w:rPr>
              <w:t>.</w:t>
            </w:r>
          </w:p>
          <w:p w14:paraId="7E20EC8A" w14:textId="77777777" w:rsidR="009754E8" w:rsidRPr="009754E8" w:rsidRDefault="009754E8" w:rsidP="009754E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6E6259"/>
              </w:rPr>
            </w:pPr>
            <w:r w:rsidRPr="009754E8">
              <w:rPr>
                <w:rFonts w:asciiTheme="majorHAnsi" w:eastAsia="Times New Roman" w:hAnsiTheme="majorHAnsi" w:cstheme="majorHAnsi"/>
                <w:color w:val="6E6259"/>
              </w:rPr>
              <w:t>Understands words for some shapes, like </w:t>
            </w:r>
            <w:r w:rsidRPr="009754E8">
              <w:rPr>
                <w:rFonts w:asciiTheme="majorHAnsi" w:eastAsia="Times New Roman" w:hAnsiTheme="majorHAnsi" w:cstheme="majorHAnsi"/>
                <w:i/>
                <w:iCs/>
                <w:color w:val="6E6259"/>
              </w:rPr>
              <w:t>circle</w:t>
            </w:r>
            <w:r w:rsidRPr="009754E8">
              <w:rPr>
                <w:rFonts w:asciiTheme="majorHAnsi" w:eastAsia="Times New Roman" w:hAnsiTheme="majorHAnsi" w:cstheme="majorHAnsi"/>
                <w:color w:val="6E6259"/>
              </w:rPr>
              <w:t> and </w:t>
            </w:r>
            <w:r w:rsidRPr="009754E8">
              <w:rPr>
                <w:rFonts w:asciiTheme="majorHAnsi" w:eastAsia="Times New Roman" w:hAnsiTheme="majorHAnsi" w:cstheme="majorHAnsi"/>
                <w:i/>
                <w:iCs/>
                <w:color w:val="6E6259"/>
              </w:rPr>
              <w:t>square</w:t>
            </w:r>
            <w:r w:rsidRPr="009754E8">
              <w:rPr>
                <w:rFonts w:asciiTheme="majorHAnsi" w:eastAsia="Times New Roman" w:hAnsiTheme="majorHAnsi" w:cstheme="majorHAnsi"/>
                <w:color w:val="6E6259"/>
              </w:rPr>
              <w:t>.</w:t>
            </w:r>
          </w:p>
          <w:p w14:paraId="501F5355" w14:textId="77777777" w:rsidR="009754E8" w:rsidRPr="009754E8" w:rsidRDefault="009754E8" w:rsidP="009754E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6E6259"/>
              </w:rPr>
            </w:pPr>
            <w:r w:rsidRPr="009754E8">
              <w:rPr>
                <w:rFonts w:asciiTheme="majorHAnsi" w:eastAsia="Times New Roman" w:hAnsiTheme="majorHAnsi" w:cstheme="majorHAnsi"/>
                <w:color w:val="6E6259"/>
              </w:rPr>
              <w:t>Understands words for family, like </w:t>
            </w:r>
            <w:r w:rsidRPr="009754E8">
              <w:rPr>
                <w:rFonts w:asciiTheme="majorHAnsi" w:eastAsia="Times New Roman" w:hAnsiTheme="majorHAnsi" w:cstheme="majorHAnsi"/>
                <w:i/>
                <w:iCs/>
                <w:color w:val="6E6259"/>
              </w:rPr>
              <w:t>brother</w:t>
            </w:r>
            <w:r w:rsidRPr="009754E8">
              <w:rPr>
                <w:rFonts w:asciiTheme="majorHAnsi" w:eastAsia="Times New Roman" w:hAnsiTheme="majorHAnsi" w:cstheme="majorHAnsi"/>
                <w:color w:val="6E6259"/>
              </w:rPr>
              <w:t>, </w:t>
            </w:r>
            <w:r w:rsidRPr="009754E8">
              <w:rPr>
                <w:rFonts w:asciiTheme="majorHAnsi" w:eastAsia="Times New Roman" w:hAnsiTheme="majorHAnsi" w:cstheme="majorHAnsi"/>
                <w:i/>
                <w:iCs/>
                <w:color w:val="6E6259"/>
              </w:rPr>
              <w:t>grandmother</w:t>
            </w:r>
            <w:r w:rsidRPr="009754E8">
              <w:rPr>
                <w:rFonts w:asciiTheme="majorHAnsi" w:eastAsia="Times New Roman" w:hAnsiTheme="majorHAnsi" w:cstheme="majorHAnsi"/>
                <w:color w:val="6E6259"/>
              </w:rPr>
              <w:t>,</w:t>
            </w:r>
          </w:p>
          <w:p w14:paraId="5CCCBE9E" w14:textId="77777777" w:rsidR="009754E8" w:rsidRPr="009754E8" w:rsidRDefault="009754E8" w:rsidP="009754E8">
            <w:pPr>
              <w:spacing w:after="240" w:line="240" w:lineRule="auto"/>
              <w:ind w:left="720"/>
              <w:rPr>
                <w:rFonts w:asciiTheme="majorHAnsi" w:eastAsia="Times New Roman" w:hAnsiTheme="majorHAnsi" w:cstheme="majorHAnsi"/>
                <w:color w:val="6E6259"/>
              </w:rPr>
            </w:pPr>
            <w:r w:rsidRPr="009754E8">
              <w:rPr>
                <w:rFonts w:asciiTheme="majorHAnsi" w:eastAsia="Times New Roman" w:hAnsiTheme="majorHAnsi" w:cstheme="majorHAnsi"/>
                <w:color w:val="6E6259"/>
              </w:rPr>
              <w:t>and </w:t>
            </w:r>
            <w:r w:rsidRPr="009754E8">
              <w:rPr>
                <w:rFonts w:asciiTheme="majorHAnsi" w:eastAsia="Times New Roman" w:hAnsiTheme="majorHAnsi" w:cstheme="majorHAnsi"/>
                <w:i/>
                <w:iCs/>
                <w:color w:val="6E6259"/>
              </w:rPr>
              <w:t>aunt</w:t>
            </w:r>
            <w:r w:rsidRPr="009754E8">
              <w:rPr>
                <w:rFonts w:asciiTheme="majorHAnsi" w:eastAsia="Times New Roman" w:hAnsiTheme="majorHAnsi" w:cstheme="majorHAnsi"/>
                <w:color w:val="6E6259"/>
              </w:rPr>
              <w:t>.</w:t>
            </w:r>
          </w:p>
          <w:p w14:paraId="35B98BF7" w14:textId="77777777" w:rsidR="009754E8" w:rsidRPr="009754E8" w:rsidRDefault="009754E8" w:rsidP="009754E8">
            <w:pPr>
              <w:spacing w:after="0" w:line="240" w:lineRule="auto"/>
              <w:ind w:left="720"/>
              <w:rPr>
                <w:rFonts w:asciiTheme="majorHAnsi" w:eastAsia="Times New Roman" w:hAnsiTheme="majorHAnsi" w:cstheme="majorHAnsi"/>
                <w:color w:val="6E6259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3B5108" w14:textId="77777777" w:rsidR="009754E8" w:rsidRPr="009754E8" w:rsidRDefault="009754E8" w:rsidP="009754E8">
            <w:pPr>
              <w:spacing w:after="240" w:line="240" w:lineRule="auto"/>
              <w:rPr>
                <w:rFonts w:asciiTheme="majorHAnsi" w:eastAsia="Times New Roman" w:hAnsiTheme="majorHAnsi" w:cstheme="majorHAnsi"/>
                <w:color w:val="6E6259"/>
              </w:rPr>
            </w:pPr>
            <w:r w:rsidRPr="009754E8">
              <w:rPr>
                <w:rFonts w:asciiTheme="majorHAnsi" w:eastAsia="Times New Roman" w:hAnsiTheme="majorHAnsi" w:cstheme="majorHAnsi"/>
                <w:color w:val="6E6259"/>
              </w:rPr>
              <w:t> </w:t>
            </w:r>
          </w:p>
          <w:p w14:paraId="40A072A1" w14:textId="77777777" w:rsidR="009754E8" w:rsidRPr="009754E8" w:rsidRDefault="009754E8" w:rsidP="009754E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6E6259"/>
              </w:rPr>
            </w:pPr>
            <w:r w:rsidRPr="009754E8">
              <w:rPr>
                <w:rFonts w:asciiTheme="majorHAnsi" w:eastAsia="Times New Roman" w:hAnsiTheme="majorHAnsi" w:cstheme="majorHAnsi"/>
                <w:color w:val="6E6259"/>
              </w:rPr>
              <w:t>Answers simple who, what, and where questions.</w:t>
            </w:r>
          </w:p>
          <w:p w14:paraId="665A5258" w14:textId="77777777" w:rsidR="009754E8" w:rsidRPr="009754E8" w:rsidRDefault="009754E8" w:rsidP="009754E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6E6259"/>
              </w:rPr>
            </w:pPr>
            <w:r w:rsidRPr="009754E8">
              <w:rPr>
                <w:rFonts w:asciiTheme="majorHAnsi" w:eastAsia="Times New Roman" w:hAnsiTheme="majorHAnsi" w:cstheme="majorHAnsi"/>
                <w:color w:val="6E6259"/>
              </w:rPr>
              <w:t>Says rhyming words, like </w:t>
            </w:r>
            <w:r w:rsidRPr="009754E8">
              <w:rPr>
                <w:rFonts w:asciiTheme="majorHAnsi" w:eastAsia="Times New Roman" w:hAnsiTheme="majorHAnsi" w:cstheme="majorHAnsi"/>
                <w:i/>
                <w:iCs/>
                <w:color w:val="6E6259"/>
              </w:rPr>
              <w:t>hat</w:t>
            </w:r>
            <w:r w:rsidRPr="009754E8">
              <w:rPr>
                <w:rFonts w:asciiTheme="majorHAnsi" w:eastAsia="Times New Roman" w:hAnsiTheme="majorHAnsi" w:cstheme="majorHAnsi"/>
                <w:color w:val="6E6259"/>
              </w:rPr>
              <w:t>–</w:t>
            </w:r>
            <w:r w:rsidRPr="009754E8">
              <w:rPr>
                <w:rFonts w:asciiTheme="majorHAnsi" w:eastAsia="Times New Roman" w:hAnsiTheme="majorHAnsi" w:cstheme="majorHAnsi"/>
                <w:i/>
                <w:iCs/>
                <w:color w:val="6E6259"/>
              </w:rPr>
              <w:t>cat</w:t>
            </w:r>
            <w:r w:rsidRPr="009754E8">
              <w:rPr>
                <w:rFonts w:asciiTheme="majorHAnsi" w:eastAsia="Times New Roman" w:hAnsiTheme="majorHAnsi" w:cstheme="majorHAnsi"/>
                <w:color w:val="6E6259"/>
              </w:rPr>
              <w:t>.</w:t>
            </w:r>
          </w:p>
          <w:p w14:paraId="3215DB3A" w14:textId="77777777" w:rsidR="009754E8" w:rsidRPr="009754E8" w:rsidRDefault="009754E8" w:rsidP="009754E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6E6259"/>
              </w:rPr>
            </w:pPr>
            <w:r w:rsidRPr="009754E8">
              <w:rPr>
                <w:rFonts w:asciiTheme="majorHAnsi" w:eastAsia="Times New Roman" w:hAnsiTheme="majorHAnsi" w:cstheme="majorHAnsi"/>
                <w:color w:val="6E6259"/>
              </w:rPr>
              <w:t>Uses pronouns, like </w:t>
            </w:r>
            <w:r w:rsidRPr="009754E8">
              <w:rPr>
                <w:rFonts w:asciiTheme="majorHAnsi" w:eastAsia="Times New Roman" w:hAnsiTheme="majorHAnsi" w:cstheme="majorHAnsi"/>
                <w:i/>
                <w:iCs/>
                <w:color w:val="6E6259"/>
              </w:rPr>
              <w:t>I</w:t>
            </w:r>
            <w:r w:rsidRPr="009754E8">
              <w:rPr>
                <w:rFonts w:asciiTheme="majorHAnsi" w:eastAsia="Times New Roman" w:hAnsiTheme="majorHAnsi" w:cstheme="majorHAnsi"/>
                <w:color w:val="6E6259"/>
              </w:rPr>
              <w:t>, </w:t>
            </w:r>
            <w:r w:rsidRPr="009754E8">
              <w:rPr>
                <w:rFonts w:asciiTheme="majorHAnsi" w:eastAsia="Times New Roman" w:hAnsiTheme="majorHAnsi" w:cstheme="majorHAnsi"/>
                <w:i/>
                <w:iCs/>
                <w:color w:val="6E6259"/>
              </w:rPr>
              <w:t>you</w:t>
            </w:r>
            <w:r w:rsidRPr="009754E8">
              <w:rPr>
                <w:rFonts w:asciiTheme="majorHAnsi" w:eastAsia="Times New Roman" w:hAnsiTheme="majorHAnsi" w:cstheme="majorHAnsi"/>
                <w:color w:val="6E6259"/>
              </w:rPr>
              <w:t>, </w:t>
            </w:r>
            <w:r w:rsidRPr="009754E8">
              <w:rPr>
                <w:rFonts w:asciiTheme="majorHAnsi" w:eastAsia="Times New Roman" w:hAnsiTheme="majorHAnsi" w:cstheme="majorHAnsi"/>
                <w:i/>
                <w:iCs/>
                <w:color w:val="6E6259"/>
              </w:rPr>
              <w:t>me</w:t>
            </w:r>
            <w:r w:rsidRPr="009754E8">
              <w:rPr>
                <w:rFonts w:asciiTheme="majorHAnsi" w:eastAsia="Times New Roman" w:hAnsiTheme="majorHAnsi" w:cstheme="majorHAnsi"/>
                <w:color w:val="6E6259"/>
              </w:rPr>
              <w:t>, </w:t>
            </w:r>
            <w:r w:rsidRPr="009754E8">
              <w:rPr>
                <w:rFonts w:asciiTheme="majorHAnsi" w:eastAsia="Times New Roman" w:hAnsiTheme="majorHAnsi" w:cstheme="majorHAnsi"/>
                <w:i/>
                <w:iCs/>
                <w:color w:val="6E6259"/>
              </w:rPr>
              <w:t>we</w:t>
            </w:r>
            <w:r w:rsidRPr="009754E8">
              <w:rPr>
                <w:rFonts w:asciiTheme="majorHAnsi" w:eastAsia="Times New Roman" w:hAnsiTheme="majorHAnsi" w:cstheme="majorHAnsi"/>
                <w:color w:val="6E6259"/>
              </w:rPr>
              <w:t>, and </w:t>
            </w:r>
            <w:r w:rsidRPr="009754E8">
              <w:rPr>
                <w:rFonts w:asciiTheme="majorHAnsi" w:eastAsia="Times New Roman" w:hAnsiTheme="majorHAnsi" w:cstheme="majorHAnsi"/>
                <w:i/>
                <w:iCs/>
                <w:color w:val="6E6259"/>
              </w:rPr>
              <w:t>they</w:t>
            </w:r>
            <w:r w:rsidRPr="009754E8">
              <w:rPr>
                <w:rFonts w:asciiTheme="majorHAnsi" w:eastAsia="Times New Roman" w:hAnsiTheme="majorHAnsi" w:cstheme="majorHAnsi"/>
                <w:color w:val="6E6259"/>
              </w:rPr>
              <w:t>.</w:t>
            </w:r>
          </w:p>
          <w:p w14:paraId="0B881112" w14:textId="77777777" w:rsidR="009754E8" w:rsidRPr="009754E8" w:rsidRDefault="009754E8" w:rsidP="009754E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6E6259"/>
              </w:rPr>
            </w:pPr>
            <w:r w:rsidRPr="009754E8">
              <w:rPr>
                <w:rFonts w:asciiTheme="majorHAnsi" w:eastAsia="Times New Roman" w:hAnsiTheme="majorHAnsi" w:cstheme="majorHAnsi"/>
                <w:color w:val="6E6259"/>
              </w:rPr>
              <w:t>Uses some plural words, like </w:t>
            </w:r>
            <w:r w:rsidRPr="009754E8">
              <w:rPr>
                <w:rFonts w:asciiTheme="majorHAnsi" w:eastAsia="Times New Roman" w:hAnsiTheme="majorHAnsi" w:cstheme="majorHAnsi"/>
                <w:i/>
                <w:iCs/>
                <w:color w:val="6E6259"/>
              </w:rPr>
              <w:t>toys</w:t>
            </w:r>
            <w:r w:rsidRPr="009754E8">
              <w:rPr>
                <w:rFonts w:asciiTheme="majorHAnsi" w:eastAsia="Times New Roman" w:hAnsiTheme="majorHAnsi" w:cstheme="majorHAnsi"/>
                <w:color w:val="6E6259"/>
              </w:rPr>
              <w:t>, </w:t>
            </w:r>
            <w:r w:rsidRPr="009754E8">
              <w:rPr>
                <w:rFonts w:asciiTheme="majorHAnsi" w:eastAsia="Times New Roman" w:hAnsiTheme="majorHAnsi" w:cstheme="majorHAnsi"/>
                <w:i/>
                <w:iCs/>
                <w:color w:val="6E6259"/>
              </w:rPr>
              <w:t>birds</w:t>
            </w:r>
            <w:r w:rsidRPr="009754E8">
              <w:rPr>
                <w:rFonts w:asciiTheme="majorHAnsi" w:eastAsia="Times New Roman" w:hAnsiTheme="majorHAnsi" w:cstheme="majorHAnsi"/>
                <w:color w:val="6E6259"/>
              </w:rPr>
              <w:t>, and </w:t>
            </w:r>
            <w:r w:rsidRPr="009754E8">
              <w:rPr>
                <w:rFonts w:asciiTheme="majorHAnsi" w:eastAsia="Times New Roman" w:hAnsiTheme="majorHAnsi" w:cstheme="majorHAnsi"/>
                <w:i/>
                <w:iCs/>
                <w:color w:val="6E6259"/>
              </w:rPr>
              <w:t>buses</w:t>
            </w:r>
            <w:r w:rsidRPr="009754E8">
              <w:rPr>
                <w:rFonts w:asciiTheme="majorHAnsi" w:eastAsia="Times New Roman" w:hAnsiTheme="majorHAnsi" w:cstheme="majorHAnsi"/>
                <w:color w:val="6E6259"/>
              </w:rPr>
              <w:t>.</w:t>
            </w:r>
          </w:p>
          <w:p w14:paraId="7E03A093" w14:textId="77777777" w:rsidR="009754E8" w:rsidRPr="009754E8" w:rsidRDefault="009754E8" w:rsidP="009754E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6E6259"/>
              </w:rPr>
            </w:pPr>
            <w:r w:rsidRPr="009754E8">
              <w:rPr>
                <w:rFonts w:asciiTheme="majorHAnsi" w:eastAsia="Times New Roman" w:hAnsiTheme="majorHAnsi" w:cstheme="majorHAnsi"/>
                <w:color w:val="6E6259"/>
              </w:rPr>
              <w:t>Most people understand what your child says.</w:t>
            </w:r>
          </w:p>
          <w:p w14:paraId="6C341AB7" w14:textId="77777777" w:rsidR="009754E8" w:rsidRPr="009754E8" w:rsidRDefault="009754E8" w:rsidP="009754E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6E6259"/>
              </w:rPr>
            </w:pPr>
            <w:r w:rsidRPr="009754E8">
              <w:rPr>
                <w:rFonts w:asciiTheme="majorHAnsi" w:eastAsia="Times New Roman" w:hAnsiTheme="majorHAnsi" w:cstheme="majorHAnsi"/>
                <w:color w:val="6E6259"/>
              </w:rPr>
              <w:t>Asks when and how questions.</w:t>
            </w:r>
          </w:p>
          <w:p w14:paraId="25F1CD4D" w14:textId="77777777" w:rsidR="009754E8" w:rsidRPr="009754E8" w:rsidRDefault="009754E8" w:rsidP="009754E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6E6259"/>
              </w:rPr>
            </w:pPr>
            <w:r w:rsidRPr="009754E8">
              <w:rPr>
                <w:rFonts w:asciiTheme="majorHAnsi" w:eastAsia="Times New Roman" w:hAnsiTheme="majorHAnsi" w:cstheme="majorHAnsi"/>
                <w:color w:val="6E6259"/>
              </w:rPr>
              <w:t xml:space="preserve">Puts 4 words together. May make some mistakes, like “I </w:t>
            </w:r>
            <w:proofErr w:type="spellStart"/>
            <w:r w:rsidRPr="009754E8">
              <w:rPr>
                <w:rFonts w:asciiTheme="majorHAnsi" w:eastAsia="Times New Roman" w:hAnsiTheme="majorHAnsi" w:cstheme="majorHAnsi"/>
                <w:color w:val="6E6259"/>
              </w:rPr>
              <w:t>goed</w:t>
            </w:r>
            <w:proofErr w:type="spellEnd"/>
            <w:r w:rsidRPr="009754E8">
              <w:rPr>
                <w:rFonts w:asciiTheme="majorHAnsi" w:eastAsia="Times New Roman" w:hAnsiTheme="majorHAnsi" w:cstheme="majorHAnsi"/>
                <w:color w:val="6E6259"/>
              </w:rPr>
              <w:t xml:space="preserve"> to school.”</w:t>
            </w:r>
          </w:p>
          <w:p w14:paraId="485DCF53" w14:textId="77777777" w:rsidR="009754E8" w:rsidRPr="009754E8" w:rsidRDefault="009754E8" w:rsidP="009754E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6E6259"/>
              </w:rPr>
            </w:pPr>
            <w:r w:rsidRPr="009754E8">
              <w:rPr>
                <w:rFonts w:asciiTheme="majorHAnsi" w:eastAsia="Times New Roman" w:hAnsiTheme="majorHAnsi" w:cstheme="majorHAnsi"/>
                <w:color w:val="6E6259"/>
              </w:rPr>
              <w:t>Talks about what happened during the day. Uses about 4 sentences at a time.</w:t>
            </w:r>
          </w:p>
        </w:tc>
      </w:tr>
    </w:tbl>
    <w:p w14:paraId="393A07DE" w14:textId="77777777" w:rsidR="009754E8" w:rsidRPr="006B51C1" w:rsidRDefault="009754E8" w:rsidP="009754E8">
      <w:pPr>
        <w:shd w:val="clear" w:color="auto" w:fill="FFFFFF"/>
        <w:spacing w:before="120" w:after="120" w:line="319" w:lineRule="atLeast"/>
        <w:outlineLvl w:val="1"/>
        <w:rPr>
          <w:rFonts w:asciiTheme="majorHAnsi" w:eastAsia="Times New Roman" w:hAnsiTheme="majorHAnsi" w:cstheme="majorHAnsi"/>
          <w:color w:val="6E6259"/>
          <w:spacing w:val="5"/>
          <w:sz w:val="36"/>
          <w:szCs w:val="36"/>
        </w:rPr>
      </w:pPr>
      <w:r w:rsidRPr="006B51C1">
        <w:rPr>
          <w:rFonts w:asciiTheme="majorHAnsi" w:eastAsia="Times New Roman" w:hAnsiTheme="majorHAnsi" w:cstheme="majorHAnsi"/>
          <w:color w:val="6E6259"/>
          <w:spacing w:val="5"/>
          <w:sz w:val="36"/>
          <w:szCs w:val="36"/>
        </w:rPr>
        <w:t>What can I do to help?</w:t>
      </w:r>
    </w:p>
    <w:p w14:paraId="024CA72B" w14:textId="77777777" w:rsidR="009754E8" w:rsidRPr="009754E8" w:rsidRDefault="009754E8" w:rsidP="009754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6E6259"/>
        </w:rPr>
      </w:pPr>
      <w:r w:rsidRPr="009754E8">
        <w:rPr>
          <w:rFonts w:asciiTheme="majorHAnsi" w:eastAsia="Times New Roman" w:hAnsiTheme="majorHAnsi" w:cstheme="majorHAnsi"/>
          <w:color w:val="6E6259"/>
        </w:rPr>
        <w:t>Cut out pictures from old magazines. Make silly pictures by gluing parts of different pictures together. For example, cut out a dog and a car. Glue the dog into the car as the driver. Help your child explain what is silly about the picture.</w:t>
      </w:r>
    </w:p>
    <w:p w14:paraId="51B5D617" w14:textId="77777777" w:rsidR="009754E8" w:rsidRPr="009754E8" w:rsidRDefault="009754E8" w:rsidP="009754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6E6259"/>
        </w:rPr>
      </w:pPr>
      <w:r w:rsidRPr="009754E8">
        <w:rPr>
          <w:rFonts w:asciiTheme="majorHAnsi" w:eastAsia="Times New Roman" w:hAnsiTheme="majorHAnsi" w:cstheme="majorHAnsi"/>
          <w:color w:val="6E6259"/>
        </w:rPr>
        <w:t>Sort pictures and objects into categories, like food, animals, or shapes. Ask your child to find the picture or object that does not belong. For example, a baby does not belong with the animals.</w:t>
      </w:r>
    </w:p>
    <w:p w14:paraId="47E31669" w14:textId="77777777" w:rsidR="009754E8" w:rsidRPr="009754E8" w:rsidRDefault="009754E8" w:rsidP="009754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6E6259"/>
        </w:rPr>
      </w:pPr>
      <w:r w:rsidRPr="009754E8">
        <w:rPr>
          <w:rFonts w:asciiTheme="majorHAnsi" w:eastAsia="Times New Roman" w:hAnsiTheme="majorHAnsi" w:cstheme="majorHAnsi"/>
          <w:color w:val="6E6259"/>
        </w:rPr>
        <w:t>Read, sing, and talk about what you do and where you go. Use rhyming words. This will help your child learn new words and sentences.</w:t>
      </w:r>
    </w:p>
    <w:p w14:paraId="6DDF93C2" w14:textId="77777777" w:rsidR="009754E8" w:rsidRPr="009754E8" w:rsidRDefault="009754E8" w:rsidP="009754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6E6259"/>
        </w:rPr>
      </w:pPr>
      <w:r w:rsidRPr="009754E8">
        <w:rPr>
          <w:rFonts w:asciiTheme="majorHAnsi" w:eastAsia="Times New Roman" w:hAnsiTheme="majorHAnsi" w:cstheme="majorHAnsi"/>
          <w:color w:val="6E6259"/>
        </w:rPr>
        <w:t xml:space="preserve">Read books with a simple story. Talk about the story with your child. Help her retell the </w:t>
      </w:r>
      <w:proofErr w:type="gramStart"/>
      <w:r w:rsidRPr="009754E8">
        <w:rPr>
          <w:rFonts w:asciiTheme="majorHAnsi" w:eastAsia="Times New Roman" w:hAnsiTheme="majorHAnsi" w:cstheme="majorHAnsi"/>
          <w:color w:val="6E6259"/>
        </w:rPr>
        <w:t>story, or</w:t>
      </w:r>
      <w:proofErr w:type="gramEnd"/>
      <w:r w:rsidRPr="009754E8">
        <w:rPr>
          <w:rFonts w:asciiTheme="majorHAnsi" w:eastAsia="Times New Roman" w:hAnsiTheme="majorHAnsi" w:cstheme="majorHAnsi"/>
          <w:color w:val="6E6259"/>
        </w:rPr>
        <w:t xml:space="preserve"> act it out with props and dress-up clothes. Tell her your favorite part of the story. Ask for her favorite part.</w:t>
      </w:r>
    </w:p>
    <w:p w14:paraId="35345C9C" w14:textId="77777777" w:rsidR="009754E8" w:rsidRPr="009754E8" w:rsidRDefault="009754E8" w:rsidP="009754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6E6259"/>
        </w:rPr>
      </w:pPr>
      <w:r w:rsidRPr="009754E8">
        <w:rPr>
          <w:rFonts w:asciiTheme="majorHAnsi" w:eastAsia="Times New Roman" w:hAnsiTheme="majorHAnsi" w:cstheme="majorHAnsi"/>
          <w:color w:val="6E6259"/>
        </w:rPr>
        <w:t>Look at family pictures. Have your child tell a story about the picture.</w:t>
      </w:r>
    </w:p>
    <w:p w14:paraId="34D18C23" w14:textId="77777777" w:rsidR="009754E8" w:rsidRPr="009754E8" w:rsidRDefault="009754E8" w:rsidP="009754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6E6259"/>
        </w:rPr>
      </w:pPr>
      <w:r w:rsidRPr="009754E8">
        <w:rPr>
          <w:rFonts w:asciiTheme="majorHAnsi" w:eastAsia="Times New Roman" w:hAnsiTheme="majorHAnsi" w:cstheme="majorHAnsi"/>
          <w:color w:val="6E6259"/>
        </w:rPr>
        <w:t>Help your child understand by asking him questions. Have him try to fool you with his own questions. Make this a game by pretending that some of his questions fool you.</w:t>
      </w:r>
    </w:p>
    <w:p w14:paraId="65F9EEC8" w14:textId="77777777" w:rsidR="009754E8" w:rsidRPr="009754E8" w:rsidRDefault="009754E8" w:rsidP="009754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6E6259"/>
        </w:rPr>
      </w:pPr>
      <w:r w:rsidRPr="009754E8">
        <w:rPr>
          <w:rFonts w:asciiTheme="majorHAnsi" w:eastAsia="Times New Roman" w:hAnsiTheme="majorHAnsi" w:cstheme="majorHAnsi"/>
          <w:color w:val="6E6259"/>
        </w:rPr>
        <w:t>Act out daily activities, like cooking food or going to the doctor. Use dress-up and role-playing to help your child understand how others talk and act. This will help your child learn social skills and how to tell stories.</w:t>
      </w:r>
    </w:p>
    <w:p w14:paraId="4D127CEB" w14:textId="443B5848" w:rsidR="008307A8" w:rsidRPr="009754E8" w:rsidRDefault="009754E8" w:rsidP="009754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6E6259"/>
        </w:rPr>
      </w:pPr>
      <w:r w:rsidRPr="009754E8">
        <w:rPr>
          <w:rFonts w:asciiTheme="majorHAnsi" w:eastAsia="Times New Roman" w:hAnsiTheme="majorHAnsi" w:cstheme="majorHAnsi"/>
          <w:color w:val="6E6259"/>
        </w:rPr>
        <w:t>Talk to your child in the language you are most comfortable using.</w:t>
      </w:r>
    </w:p>
    <w:sectPr w:rsidR="008307A8" w:rsidRPr="009754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D7E9A" w14:textId="77777777" w:rsidR="0058265E" w:rsidRDefault="0058265E" w:rsidP="005154F9">
      <w:pPr>
        <w:spacing w:after="0" w:line="240" w:lineRule="auto"/>
      </w:pPr>
      <w:r>
        <w:separator/>
      </w:r>
    </w:p>
  </w:endnote>
  <w:endnote w:type="continuationSeparator" w:id="0">
    <w:p w14:paraId="2249B32F" w14:textId="77777777" w:rsidR="0058265E" w:rsidRDefault="0058265E" w:rsidP="00515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092A6" w14:textId="77777777" w:rsidR="005154F9" w:rsidRDefault="005154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F2AA5" w14:textId="6D00D4CF" w:rsidR="00BD627C" w:rsidRDefault="00BD627C" w:rsidP="00BD627C">
    <w:pPr>
      <w:pStyle w:val="Footer"/>
      <w:jc w:val="center"/>
      <w:rPr>
        <w:sz w:val="20"/>
        <w:szCs w:val="20"/>
      </w:rPr>
    </w:pPr>
    <w:bookmarkStart w:id="0" w:name="_Hlk51746682"/>
    <w:r>
      <w:rPr>
        <w:sz w:val="20"/>
        <w:szCs w:val="20"/>
      </w:rPr>
      <w:t xml:space="preserve">From </w:t>
    </w:r>
    <w:hyperlink r:id="rId1" w:history="1">
      <w:r w:rsidRPr="00483397">
        <w:rPr>
          <w:rStyle w:val="Hyperlink"/>
          <w:sz w:val="20"/>
          <w:szCs w:val="20"/>
        </w:rPr>
        <w:t>www.asha.org</w:t>
      </w:r>
    </w:hyperlink>
    <w:r>
      <w:rPr>
        <w:sz w:val="20"/>
        <w:szCs w:val="20"/>
      </w:rPr>
      <w:t xml:space="preserve">. </w:t>
    </w:r>
    <w:r w:rsidR="005154F9" w:rsidRPr="00BD627C">
      <w:rPr>
        <w:sz w:val="20"/>
        <w:szCs w:val="20"/>
      </w:rPr>
      <w:t>The American Speech-Language-Hearing Association (ASHA) is the national professional, scientific, and credentialing association for 198,000 members and affiliates who are audiologists;</w:t>
    </w:r>
  </w:p>
  <w:p w14:paraId="403D50B0" w14:textId="77777777" w:rsidR="00BD627C" w:rsidRDefault="005154F9" w:rsidP="00BD627C">
    <w:pPr>
      <w:pStyle w:val="Footer"/>
      <w:jc w:val="center"/>
      <w:rPr>
        <w:sz w:val="20"/>
        <w:szCs w:val="20"/>
      </w:rPr>
    </w:pPr>
    <w:r w:rsidRPr="00BD627C">
      <w:rPr>
        <w:sz w:val="20"/>
        <w:szCs w:val="20"/>
      </w:rPr>
      <w:t xml:space="preserve"> speech-language pathologists; speech, language, and hearing </w:t>
    </w:r>
    <w:proofErr w:type="gramStart"/>
    <w:r w:rsidRPr="00BD627C">
      <w:rPr>
        <w:sz w:val="20"/>
        <w:szCs w:val="20"/>
      </w:rPr>
      <w:t>scientists;</w:t>
    </w:r>
    <w:proofErr w:type="gramEnd"/>
    <w:r w:rsidRPr="00BD627C">
      <w:rPr>
        <w:sz w:val="20"/>
        <w:szCs w:val="20"/>
      </w:rPr>
      <w:t xml:space="preserve"> </w:t>
    </w:r>
  </w:p>
  <w:p w14:paraId="3BE04D55" w14:textId="52C3E537" w:rsidR="005154F9" w:rsidRPr="00BD627C" w:rsidRDefault="005154F9" w:rsidP="00BD627C">
    <w:pPr>
      <w:pStyle w:val="Footer"/>
      <w:jc w:val="center"/>
      <w:rPr>
        <w:sz w:val="20"/>
        <w:szCs w:val="20"/>
      </w:rPr>
    </w:pPr>
    <w:r w:rsidRPr="00BD627C">
      <w:rPr>
        <w:sz w:val="20"/>
        <w:szCs w:val="20"/>
      </w:rPr>
      <w:t>audiology and speech-language pathology support personnel; and students.</w:t>
    </w:r>
  </w:p>
  <w:p w14:paraId="27038CB9" w14:textId="4C665936" w:rsidR="005154F9" w:rsidRPr="00BD627C" w:rsidRDefault="005154F9" w:rsidP="00BD627C">
    <w:pPr>
      <w:pStyle w:val="Footer"/>
      <w:jc w:val="center"/>
      <w:rPr>
        <w:sz w:val="20"/>
        <w:szCs w:val="20"/>
      </w:rPr>
    </w:pPr>
  </w:p>
  <w:bookmarkEnd w:id="0"/>
  <w:p w14:paraId="79F8BEBA" w14:textId="04261B1B" w:rsidR="005154F9" w:rsidRPr="00BD627C" w:rsidRDefault="005154F9" w:rsidP="00BD627C">
    <w:pPr>
      <w:pStyle w:val="Footer"/>
      <w:jc w:val="center"/>
      <w:rPr>
        <w:sz w:val="20"/>
        <w:szCs w:val="20"/>
      </w:rPr>
    </w:pPr>
  </w:p>
  <w:p w14:paraId="34CEAD29" w14:textId="77777777" w:rsidR="005154F9" w:rsidRDefault="005154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31EFE" w14:textId="77777777" w:rsidR="005154F9" w:rsidRDefault="005154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06CA5" w14:textId="77777777" w:rsidR="0058265E" w:rsidRDefault="0058265E" w:rsidP="005154F9">
      <w:pPr>
        <w:spacing w:after="0" w:line="240" w:lineRule="auto"/>
      </w:pPr>
      <w:r>
        <w:separator/>
      </w:r>
    </w:p>
  </w:footnote>
  <w:footnote w:type="continuationSeparator" w:id="0">
    <w:p w14:paraId="657A2F0B" w14:textId="77777777" w:rsidR="0058265E" w:rsidRDefault="0058265E" w:rsidP="00515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C646F" w14:textId="77777777" w:rsidR="005154F9" w:rsidRDefault="005154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F8792" w14:textId="77777777" w:rsidR="005154F9" w:rsidRDefault="005154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A10B1" w14:textId="77777777" w:rsidR="005154F9" w:rsidRDefault="005154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E342A"/>
    <w:multiLevelType w:val="multilevel"/>
    <w:tmpl w:val="D9B69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CD0C64"/>
    <w:multiLevelType w:val="multilevel"/>
    <w:tmpl w:val="2E12E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E94711C"/>
    <w:multiLevelType w:val="multilevel"/>
    <w:tmpl w:val="3B8CC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4E8"/>
    <w:rsid w:val="000A7EE4"/>
    <w:rsid w:val="005154F9"/>
    <w:rsid w:val="0058265E"/>
    <w:rsid w:val="006B51C1"/>
    <w:rsid w:val="008307A8"/>
    <w:rsid w:val="009754E8"/>
    <w:rsid w:val="00BD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B6F3E"/>
  <w15:chartTrackingRefBased/>
  <w15:docId w15:val="{696D9F3E-253D-4A01-A323-F5E5B4E3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4F9"/>
  </w:style>
  <w:style w:type="paragraph" w:styleId="Footer">
    <w:name w:val="footer"/>
    <w:basedOn w:val="Normal"/>
    <w:link w:val="FooterChar"/>
    <w:uiPriority w:val="99"/>
    <w:unhideWhenUsed/>
    <w:rsid w:val="00515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4F9"/>
  </w:style>
  <w:style w:type="character" w:styleId="Hyperlink">
    <w:name w:val="Hyperlink"/>
    <w:basedOn w:val="DefaultParagraphFont"/>
    <w:uiPriority w:val="99"/>
    <w:unhideWhenUsed/>
    <w:rsid w:val="00BD6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6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7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h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Alexander</dc:creator>
  <cp:keywords/>
  <dc:description/>
  <cp:lastModifiedBy>Leslie Alexander</cp:lastModifiedBy>
  <cp:revision>4</cp:revision>
  <dcterms:created xsi:type="dcterms:W3CDTF">2020-09-23T13:27:00Z</dcterms:created>
  <dcterms:modified xsi:type="dcterms:W3CDTF">2020-09-23T13:48:00Z</dcterms:modified>
</cp:coreProperties>
</file>